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5FF" w:rsidRPr="005655FF" w:rsidRDefault="005655FF" w:rsidP="005655FF">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0" w:name="_GoBack"/>
      <w:bookmarkEnd w:id="0"/>
      <w:r w:rsidRPr="005655FF">
        <w:rPr>
          <w:rFonts w:ascii="Times New Roman" w:eastAsia="Times New Roman" w:hAnsi="Times New Roman" w:cs="Times New Roman"/>
          <w:b/>
          <w:bCs/>
          <w:kern w:val="36"/>
          <w:sz w:val="48"/>
          <w:szCs w:val="48"/>
          <w:lang w:eastAsia="ru-RU"/>
        </w:rPr>
        <w:t>О противодействии коррупции (с изменениями на 3 апреля 2017 года) (редакция, действующая с 28 июня 2017 года)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РОССИЙСКАЯ ФЕДЕРАЦИЯ</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ФЕДЕРАЛЬНЫЙ ЗАКОН</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О противодействии коррупции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(с изменениями на 3 апреля 2017 года) </w:t>
      </w:r>
      <w:r w:rsidRPr="005655FF">
        <w:rPr>
          <w:rFonts w:ascii="Times New Roman" w:eastAsia="Times New Roman" w:hAnsi="Times New Roman" w:cs="Times New Roman"/>
          <w:sz w:val="24"/>
          <w:szCs w:val="24"/>
          <w:lang w:eastAsia="ru-RU"/>
        </w:rPr>
        <w:br/>
        <w:t>(редакция, действующая с 28 июня 2017 года)</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____________________________________________________________________ </w:t>
      </w:r>
      <w:r w:rsidRPr="005655FF">
        <w:rPr>
          <w:rFonts w:ascii="Times New Roman" w:eastAsia="Times New Roman" w:hAnsi="Times New Roman" w:cs="Times New Roman"/>
          <w:sz w:val="24"/>
          <w:szCs w:val="24"/>
          <w:lang w:eastAsia="ru-RU"/>
        </w:rPr>
        <w:br/>
        <w:t>Документ с изменениями, внесенными:</w:t>
      </w:r>
      <w:r w:rsidRPr="005655FF">
        <w:rPr>
          <w:rFonts w:ascii="Times New Roman" w:eastAsia="Times New Roman" w:hAnsi="Times New Roman" w:cs="Times New Roman"/>
          <w:sz w:val="24"/>
          <w:szCs w:val="24"/>
          <w:lang w:eastAsia="ru-RU"/>
        </w:rPr>
        <w:br/>
      </w:r>
      <w:hyperlink r:id="rId5" w:history="1">
        <w:r w:rsidRPr="005655FF">
          <w:rPr>
            <w:rFonts w:ascii="Times New Roman" w:eastAsia="Times New Roman" w:hAnsi="Times New Roman" w:cs="Times New Roman"/>
            <w:color w:val="0000FF"/>
            <w:sz w:val="24"/>
            <w:szCs w:val="24"/>
            <w:u w:val="single"/>
            <w:lang w:eastAsia="ru-RU"/>
          </w:rPr>
          <w:t>Федеральным законом от 11 июля 2011 года N 200-ФЗ</w:t>
        </w:r>
      </w:hyperlink>
      <w:r w:rsidRPr="005655FF">
        <w:rPr>
          <w:rFonts w:ascii="Times New Roman" w:eastAsia="Times New Roman" w:hAnsi="Times New Roman" w:cs="Times New Roman"/>
          <w:sz w:val="24"/>
          <w:szCs w:val="24"/>
          <w:lang w:eastAsia="ru-RU"/>
        </w:rPr>
        <w:t xml:space="preserve"> (Российская газета, N 153, 15.07.2011) (о порядке вступления в силу см. </w:t>
      </w:r>
      <w:hyperlink r:id="rId6" w:history="1">
        <w:r w:rsidRPr="005655FF">
          <w:rPr>
            <w:rFonts w:ascii="Times New Roman" w:eastAsia="Times New Roman" w:hAnsi="Times New Roman" w:cs="Times New Roman"/>
            <w:color w:val="0000FF"/>
            <w:sz w:val="24"/>
            <w:szCs w:val="24"/>
            <w:u w:val="single"/>
            <w:lang w:eastAsia="ru-RU"/>
          </w:rPr>
          <w:t>статью 56 Федерального закона от 11 июля 2011 года N 200-ФЗ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22.11.2011) (о порядке вступления в силу см. </w:t>
      </w:r>
      <w:hyperlink r:id="rId8" w:history="1">
        <w:r w:rsidRPr="005655FF">
          <w:rPr>
            <w:rFonts w:ascii="Times New Roman" w:eastAsia="Times New Roman" w:hAnsi="Times New Roman" w:cs="Times New Roman"/>
            <w:color w:val="0000FF"/>
            <w:sz w:val="24"/>
            <w:szCs w:val="24"/>
            <w:u w:val="single"/>
            <w:lang w:eastAsia="ru-RU"/>
          </w:rPr>
          <w:t>статью 27 Федерального закона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9"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04.12.2012) (о порядке вступления в силу см. </w:t>
      </w:r>
      <w:hyperlink r:id="rId10" w:history="1">
        <w:r w:rsidRPr="005655FF">
          <w:rPr>
            <w:rFonts w:ascii="Times New Roman" w:eastAsia="Times New Roman" w:hAnsi="Times New Roman" w:cs="Times New Roman"/>
            <w:color w:val="0000FF"/>
            <w:sz w:val="24"/>
            <w:szCs w:val="24"/>
            <w:u w:val="single"/>
            <w:lang w:eastAsia="ru-RU"/>
          </w:rPr>
          <w:t>статью 21 Федерального закона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11"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30.12.2012) (вступил в силу с 1 января 2013 года);</w:t>
      </w:r>
      <w:r w:rsidRPr="005655FF">
        <w:rPr>
          <w:rFonts w:ascii="Times New Roman" w:eastAsia="Times New Roman" w:hAnsi="Times New Roman" w:cs="Times New Roman"/>
          <w:sz w:val="24"/>
          <w:szCs w:val="24"/>
          <w:lang w:eastAsia="ru-RU"/>
        </w:rPr>
        <w:br/>
      </w:r>
      <w:hyperlink r:id="rId12"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08.05.2013);</w:t>
      </w:r>
      <w:r w:rsidRPr="005655FF">
        <w:rPr>
          <w:rFonts w:ascii="Times New Roman" w:eastAsia="Times New Roman" w:hAnsi="Times New Roman" w:cs="Times New Roman"/>
          <w:sz w:val="24"/>
          <w:szCs w:val="24"/>
          <w:lang w:eastAsia="ru-RU"/>
        </w:rPr>
        <w:br/>
      </w:r>
      <w:hyperlink r:id="rId13" w:history="1">
        <w:r w:rsidRPr="005655FF">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01.10.2013);</w:t>
      </w:r>
      <w:r w:rsidRPr="005655FF">
        <w:rPr>
          <w:rFonts w:ascii="Times New Roman" w:eastAsia="Times New Roman" w:hAnsi="Times New Roman" w:cs="Times New Roman"/>
          <w:sz w:val="24"/>
          <w:szCs w:val="24"/>
          <w:lang w:eastAsia="ru-RU"/>
        </w:rPr>
        <w:br/>
      </w:r>
      <w:hyperlink r:id="rId14" w:history="1">
        <w:r w:rsidRPr="005655FF">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30.12.2013) (о порядке вступления в силу см. </w:t>
      </w:r>
      <w:hyperlink r:id="rId15" w:history="1">
        <w:r w:rsidRPr="005655FF">
          <w:rPr>
            <w:rFonts w:ascii="Times New Roman" w:eastAsia="Times New Roman" w:hAnsi="Times New Roman" w:cs="Times New Roman"/>
            <w:color w:val="0000FF"/>
            <w:sz w:val="24"/>
            <w:szCs w:val="24"/>
            <w:u w:val="single"/>
            <w:lang w:eastAsia="ru-RU"/>
          </w:rPr>
          <w:t>статью 48 Федерального закона от 28 декабря 2013 года N 396-ФЗ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hyperlink r:id="rId16"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23.12.2014, N 0001201412230012) (вступил в силу с 1 января 2015 года);</w:t>
      </w:r>
      <w:r w:rsidRPr="005655FF">
        <w:rPr>
          <w:rFonts w:ascii="Times New Roman" w:eastAsia="Times New Roman" w:hAnsi="Times New Roman" w:cs="Times New Roman"/>
          <w:sz w:val="24"/>
          <w:szCs w:val="24"/>
          <w:lang w:eastAsia="ru-RU"/>
        </w:rPr>
        <w:br/>
      </w:r>
      <w:hyperlink r:id="rId1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06.10.2015, N 0001201510060013);</w:t>
      </w:r>
      <w:r w:rsidRPr="005655FF">
        <w:rPr>
          <w:rFonts w:ascii="Times New Roman" w:eastAsia="Times New Roman" w:hAnsi="Times New Roman" w:cs="Times New Roman"/>
          <w:sz w:val="24"/>
          <w:szCs w:val="24"/>
          <w:lang w:eastAsia="ru-RU"/>
        </w:rPr>
        <w:br/>
      </w:r>
      <w:hyperlink r:id="rId1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04.11.2015, N 0001201511040010);</w:t>
      </w:r>
      <w:r w:rsidRPr="005655FF">
        <w:rPr>
          <w:rFonts w:ascii="Times New Roman" w:eastAsia="Times New Roman" w:hAnsi="Times New Roman" w:cs="Times New Roman"/>
          <w:sz w:val="24"/>
          <w:szCs w:val="24"/>
          <w:lang w:eastAsia="ru-RU"/>
        </w:rPr>
        <w:br/>
      </w:r>
      <w:hyperlink r:id="rId19" w:history="1">
        <w:r w:rsidRPr="005655FF">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28.11.2015, N 0001201511280028); </w:t>
      </w:r>
      <w:r w:rsidRPr="005655FF">
        <w:rPr>
          <w:rFonts w:ascii="Times New Roman" w:eastAsia="Times New Roman" w:hAnsi="Times New Roman" w:cs="Times New Roman"/>
          <w:sz w:val="24"/>
          <w:szCs w:val="24"/>
          <w:lang w:eastAsia="ru-RU"/>
        </w:rPr>
        <w:br/>
      </w:r>
      <w:hyperlink r:id="rId20" w:history="1">
        <w:r w:rsidRPr="005655FF">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15.02.2016, N 0001201602150052); </w:t>
      </w:r>
      <w:r w:rsidRPr="005655FF">
        <w:rPr>
          <w:rFonts w:ascii="Times New Roman" w:eastAsia="Times New Roman" w:hAnsi="Times New Roman" w:cs="Times New Roman"/>
          <w:sz w:val="24"/>
          <w:szCs w:val="24"/>
          <w:lang w:eastAsia="ru-RU"/>
        </w:rPr>
        <w:br/>
      </w:r>
      <w:hyperlink r:id="rId2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03.07.2016, N 0001201607030012); </w:t>
      </w:r>
      <w:r w:rsidRPr="005655FF">
        <w:rPr>
          <w:rFonts w:ascii="Times New Roman" w:eastAsia="Times New Roman" w:hAnsi="Times New Roman" w:cs="Times New Roman"/>
          <w:sz w:val="24"/>
          <w:szCs w:val="24"/>
          <w:lang w:eastAsia="ru-RU"/>
        </w:rPr>
        <w:br/>
      </w:r>
      <w:hyperlink r:id="rId22" w:history="1">
        <w:r w:rsidRPr="005655FF">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29.12.2016, N 0001201612290093); </w:t>
      </w:r>
      <w:r w:rsidRPr="005655FF">
        <w:rPr>
          <w:rFonts w:ascii="Times New Roman" w:eastAsia="Times New Roman" w:hAnsi="Times New Roman" w:cs="Times New Roman"/>
          <w:sz w:val="24"/>
          <w:szCs w:val="24"/>
          <w:lang w:eastAsia="ru-RU"/>
        </w:rPr>
        <w:br/>
      </w:r>
      <w:hyperlink r:id="rId23"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(Официальный интернет-портал правовой информации www.pravo.gov.ru, 04.04.2017, N 0001201704040011).</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____________________________________________________________________</w:t>
      </w:r>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t>Принят</w:t>
      </w:r>
      <w:r w:rsidRPr="005655FF">
        <w:rPr>
          <w:rFonts w:ascii="Times New Roman" w:eastAsia="Times New Roman" w:hAnsi="Times New Roman" w:cs="Times New Roman"/>
          <w:sz w:val="24"/>
          <w:szCs w:val="24"/>
          <w:lang w:eastAsia="ru-RU"/>
        </w:rPr>
        <w:br/>
        <w:t>Государственной Думой</w:t>
      </w:r>
      <w:r w:rsidRPr="005655FF">
        <w:rPr>
          <w:rFonts w:ascii="Times New Roman" w:eastAsia="Times New Roman" w:hAnsi="Times New Roman" w:cs="Times New Roman"/>
          <w:sz w:val="24"/>
          <w:szCs w:val="24"/>
          <w:lang w:eastAsia="ru-RU"/>
        </w:rPr>
        <w:br/>
        <w:t>19 декабря 2008 года</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t>Одобрен</w:t>
      </w:r>
      <w:r w:rsidRPr="005655FF">
        <w:rPr>
          <w:rFonts w:ascii="Times New Roman" w:eastAsia="Times New Roman" w:hAnsi="Times New Roman" w:cs="Times New Roman"/>
          <w:sz w:val="24"/>
          <w:szCs w:val="24"/>
          <w:lang w:eastAsia="ru-RU"/>
        </w:rPr>
        <w:br/>
        <w:t>Советом Федерации</w:t>
      </w:r>
      <w:r w:rsidRPr="005655FF">
        <w:rPr>
          <w:rFonts w:ascii="Times New Roman" w:eastAsia="Times New Roman" w:hAnsi="Times New Roman" w:cs="Times New Roman"/>
          <w:sz w:val="24"/>
          <w:szCs w:val="24"/>
          <w:lang w:eastAsia="ru-RU"/>
        </w:rPr>
        <w:br/>
        <w:t xml:space="preserve">22 декабря 2008 года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hyperlink r:id="rId24" w:history="1">
        <w:r w:rsidRPr="005655FF">
          <w:rPr>
            <w:rFonts w:ascii="Times New Roman" w:eastAsia="Times New Roman" w:hAnsi="Times New Roman" w:cs="Times New Roman"/>
            <w:color w:val="0000FF"/>
            <w:sz w:val="24"/>
            <w:szCs w:val="24"/>
            <w:u w:val="single"/>
            <w:lang w:eastAsia="ru-RU"/>
          </w:rPr>
          <w:t>Комментарий к Федеральному закону от 25 декабря 2008 года N 273-ФЗ "О противодействии коррупции"</w:t>
        </w:r>
      </w:hyperlink>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25" w:history="1">
        <w:r w:rsidRPr="005655FF">
          <w:rPr>
            <w:rFonts w:ascii="Times New Roman" w:eastAsia="Times New Roman" w:hAnsi="Times New Roman" w:cs="Times New Roman"/>
            <w:color w:val="0000FF"/>
            <w:sz w:val="24"/>
            <w:szCs w:val="24"/>
            <w:u w:val="single"/>
            <w:lang w:eastAsia="ru-RU"/>
          </w:rPr>
          <w:t>Комментарий к преамбуле</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 Основные понятия, используемые в настоящем Федеральном законе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Для целей настоящего Федерального закона используются следующие основные понятия: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коррупция: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б) совершение деяний, указанных в подпункте "а" настоящего пункта, от имени или в интересах юридического лица;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по минимизации и (или) ликвидации последствий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нормативные правовые акты Российской Федерации: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законы и иные нормативные правовые акты органов государственной власти субъектов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муниципальные правовые акты;</w:t>
      </w:r>
      <w:r w:rsidRPr="005655FF">
        <w:rPr>
          <w:rFonts w:ascii="Times New Roman" w:eastAsia="Times New Roman" w:hAnsi="Times New Roman" w:cs="Times New Roman"/>
          <w:sz w:val="24"/>
          <w:szCs w:val="24"/>
          <w:lang w:eastAsia="ru-RU"/>
        </w:rPr>
        <w:br/>
        <w:t xml:space="preserve">(Пункт 3 дополнительно включен с 3 декабря 2011 года </w:t>
      </w:r>
      <w:hyperlink r:id="rId2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(пункт дополнительно включен с 3 декабря 2011 года </w:t>
      </w:r>
      <w:hyperlink r:id="rId2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28" w:history="1">
        <w:r w:rsidRPr="005655FF">
          <w:rPr>
            <w:rFonts w:ascii="Times New Roman" w:eastAsia="Times New Roman" w:hAnsi="Times New Roman" w:cs="Times New Roman"/>
            <w:color w:val="0000FF"/>
            <w:sz w:val="24"/>
            <w:szCs w:val="24"/>
            <w:u w:val="single"/>
            <w:lang w:eastAsia="ru-RU"/>
          </w:rPr>
          <w:t>Комментарий к статье 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 xml:space="preserve">Статья 2. Правовая основа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Правовую основу противодействия коррупции составляют </w:t>
      </w:r>
      <w:hyperlink r:id="rId29" w:history="1">
        <w:r w:rsidRPr="005655FF">
          <w:rPr>
            <w:rFonts w:ascii="Times New Roman" w:eastAsia="Times New Roman" w:hAnsi="Times New Roman" w:cs="Times New Roman"/>
            <w:color w:val="0000FF"/>
            <w:sz w:val="24"/>
            <w:szCs w:val="24"/>
            <w:u w:val="single"/>
            <w:lang w:eastAsia="ru-RU"/>
          </w:rPr>
          <w:t>Конституция Российской Федерации</w:t>
        </w:r>
      </w:hyperlink>
      <w:r w:rsidRPr="005655FF">
        <w:rPr>
          <w:rFonts w:ascii="Times New Roman" w:eastAsia="Times New Roman" w:hAnsi="Times New Roman" w:cs="Times New Roman"/>
          <w:sz w:val="24"/>
          <w:szCs w:val="24"/>
          <w:lang w:eastAsia="ru-RU"/>
        </w:rPr>
        <w:t>,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0" w:history="1">
        <w:r w:rsidRPr="005655FF">
          <w:rPr>
            <w:rFonts w:ascii="Times New Roman" w:eastAsia="Times New Roman" w:hAnsi="Times New Roman" w:cs="Times New Roman"/>
            <w:color w:val="0000FF"/>
            <w:sz w:val="24"/>
            <w:szCs w:val="24"/>
            <w:u w:val="single"/>
            <w:lang w:eastAsia="ru-RU"/>
          </w:rPr>
          <w:t>Комментарий к статье 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3. Основные принципы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Противодействие коррупции в Российской Федерации основывается на следующих основных принципах: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признание, обеспечение и защита основных прав и свобод человека и гражданина;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законность;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неотвратимость ответственности за совершение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приоритетное применение мер по предупреждению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1" w:history="1">
        <w:r w:rsidRPr="005655FF">
          <w:rPr>
            <w:rFonts w:ascii="Times New Roman" w:eastAsia="Times New Roman" w:hAnsi="Times New Roman" w:cs="Times New Roman"/>
            <w:color w:val="0000FF"/>
            <w:sz w:val="24"/>
            <w:szCs w:val="24"/>
            <w:u w:val="single"/>
            <w:lang w:eastAsia="ru-RU"/>
          </w:rPr>
          <w:t>Комментарий к статье 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4. Международное сотрудничество Российской Федерации в области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обмена информацией по вопросам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координации деятельности по профилактике коррупции и борьбе с коррупцией.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2" w:history="1">
        <w:r w:rsidRPr="005655FF">
          <w:rPr>
            <w:rFonts w:ascii="Times New Roman" w:eastAsia="Times New Roman" w:hAnsi="Times New Roman" w:cs="Times New Roman"/>
            <w:color w:val="0000FF"/>
            <w:sz w:val="24"/>
            <w:szCs w:val="24"/>
            <w:u w:val="single"/>
            <w:lang w:eastAsia="ru-RU"/>
          </w:rPr>
          <w:t>Комментарий к статье 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5. Организационные основы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Президент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определяет основные направления государственной политики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4_1.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(часть дополнительно включена с 3 декабря 2011 года </w:t>
      </w:r>
      <w:hyperlink r:id="rId3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Генеральный прокурор Российской Федерации и подчиненные ему прокуроры в пределах своих полномочий координируют деятельность органов внутренних дел </w:t>
      </w:r>
      <w:r w:rsidRPr="005655FF">
        <w:rPr>
          <w:rFonts w:ascii="Times New Roman" w:eastAsia="Times New Roman" w:hAnsi="Times New Roman" w:cs="Times New Roman"/>
          <w:sz w:val="24"/>
          <w:szCs w:val="24"/>
          <w:lang w:eastAsia="ru-RU"/>
        </w:rPr>
        <w:lastRenderedPageBreak/>
        <w:t xml:space="preserve">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w:t>
      </w:r>
      <w:hyperlink r:id="rId34" w:history="1">
        <w:r w:rsidRPr="005655FF">
          <w:rPr>
            <w:rFonts w:ascii="Times New Roman" w:eastAsia="Times New Roman" w:hAnsi="Times New Roman" w:cs="Times New Roman"/>
            <w:color w:val="0000FF"/>
            <w:sz w:val="24"/>
            <w:szCs w:val="24"/>
            <w:u w:val="single"/>
            <w:lang w:eastAsia="ru-RU"/>
          </w:rPr>
          <w:t>Федеральным законом от 11 января 1995 года N 4-ФЗ "О Счетной палате Российской Федерации"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5" w:history="1">
        <w:r w:rsidRPr="005655FF">
          <w:rPr>
            <w:rFonts w:ascii="Times New Roman" w:eastAsia="Times New Roman" w:hAnsi="Times New Roman" w:cs="Times New Roman"/>
            <w:color w:val="0000FF"/>
            <w:sz w:val="24"/>
            <w:szCs w:val="24"/>
            <w:u w:val="single"/>
            <w:lang w:eastAsia="ru-RU"/>
          </w:rPr>
          <w:t>Комментарий к статье 5</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6. Меры по профилактике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Профилактика коррупции осуществляется путем применения следующих основных мер:</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формирование в обществе нетерпимости к коррупционному поведению;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антикоррупционная экспертиза правовых актов и их проектов;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2_1)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(пункт дополнительно включен с 3 декабря 2011 года </w:t>
      </w:r>
      <w:hyperlink r:id="rId3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w:t>
      </w:r>
      <w:r w:rsidRPr="005655FF">
        <w:rPr>
          <w:rFonts w:ascii="Times New Roman" w:eastAsia="Times New Roman" w:hAnsi="Times New Roman" w:cs="Times New Roman"/>
          <w:sz w:val="24"/>
          <w:szCs w:val="24"/>
          <w:lang w:eastAsia="ru-RU"/>
        </w:rPr>
        <w:lastRenderedPageBreak/>
        <w:t>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r w:rsidRPr="005655FF">
        <w:rPr>
          <w:rFonts w:ascii="Times New Roman" w:eastAsia="Times New Roman" w:hAnsi="Times New Roman" w:cs="Times New Roman"/>
          <w:sz w:val="24"/>
          <w:szCs w:val="24"/>
          <w:lang w:eastAsia="ru-RU"/>
        </w:rPr>
        <w:br/>
        <w:t xml:space="preserve">(Пункт в редакции, введенной в действие с 3 декабря 2011 года </w:t>
      </w:r>
      <w:hyperlink r:id="rId3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3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39" w:history="1">
        <w:r w:rsidRPr="005655FF">
          <w:rPr>
            <w:rFonts w:ascii="Times New Roman" w:eastAsia="Times New Roman" w:hAnsi="Times New Roman" w:cs="Times New Roman"/>
            <w:color w:val="0000FF"/>
            <w:sz w:val="24"/>
            <w:szCs w:val="24"/>
            <w:u w:val="single"/>
            <w:lang w:eastAsia="ru-RU"/>
          </w:rPr>
          <w:t>Комментарий к статье 6</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7. Основные направления деятельности государственных органов по повышению эффективности противодействия коррупции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Основными направлениями деятельности государственных органов по повышению эффективности противодействия коррупции являются: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проведение единой государственной политики в области противодействия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w:t>
      </w:r>
      <w:r w:rsidRPr="005655FF">
        <w:rPr>
          <w:rFonts w:ascii="Times New Roman" w:eastAsia="Times New Roman" w:hAnsi="Times New Roman" w:cs="Times New Roman"/>
          <w:sz w:val="24"/>
          <w:szCs w:val="24"/>
          <w:lang w:eastAsia="ru-RU"/>
        </w:rPr>
        <w:lastRenderedPageBreak/>
        <w:t>обеспечивающих предупреждение коррупции в данной области;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(пункт в редакции, введенной в действие с 3 декабря 2011 года </w:t>
      </w:r>
      <w:hyperlink r:id="rId40"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8) обеспечение независимости средств массовой информации;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11) совершенствование порядка прохождения государственной и муниципальной службы;</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2014 года </w:t>
      </w:r>
      <w:hyperlink r:id="rId41" w:history="1">
        <w:r w:rsidRPr="005655FF">
          <w:rPr>
            <w:rFonts w:ascii="Times New Roman" w:eastAsia="Times New Roman" w:hAnsi="Times New Roman" w:cs="Times New Roman"/>
            <w:color w:val="0000FF"/>
            <w:sz w:val="24"/>
            <w:szCs w:val="24"/>
            <w:u w:val="single"/>
            <w:lang w:eastAsia="ru-RU"/>
          </w:rPr>
          <w:t>Федеральным законом от 28 декабря 2013 года N 396-ФЗ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17) усиление контроля за решением вопросов, содержащихся в обращениях граждан и юридических лиц;</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42" w:history="1">
        <w:r w:rsidRPr="005655FF">
          <w:rPr>
            <w:rFonts w:ascii="Times New Roman" w:eastAsia="Times New Roman" w:hAnsi="Times New Roman" w:cs="Times New Roman"/>
            <w:color w:val="0000FF"/>
            <w:sz w:val="24"/>
            <w:szCs w:val="24"/>
            <w:u w:val="single"/>
            <w:lang w:eastAsia="ru-RU"/>
          </w:rPr>
          <w:t>Комментарий к статье 7</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7_1.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 В случаях, предусмотренных </w:t>
      </w:r>
      <w:hyperlink r:id="rId43"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5655FF">
        <w:rPr>
          <w:rFonts w:ascii="Times New Roman" w:eastAsia="Times New Roman" w:hAnsi="Times New Roman" w:cs="Times New Roman"/>
          <w:sz w:val="24"/>
          <w:szCs w:val="24"/>
          <w:lang w:eastAsia="ru-RU"/>
        </w:rPr>
        <w:br/>
        <w:t xml:space="preserve">(Абзац в редакции, введенной в действие с 15 апреля 2017 года </w:t>
      </w:r>
      <w:hyperlink r:id="rId44"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лицам, замещающим (занимающим):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а) государственные должности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б) должности первого заместителя и заместителей Генерального прокурора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в) должности членов Совета директоров Центрального банка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г) государственные должности субъектов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е) должности заместителей руководителей федеральных органов исполнительной власти;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r w:rsidRPr="005655FF">
        <w:rPr>
          <w:rFonts w:ascii="Times New Roman" w:eastAsia="Times New Roman" w:hAnsi="Times New Roman" w:cs="Times New Roman"/>
          <w:sz w:val="24"/>
          <w:szCs w:val="24"/>
          <w:lang w:eastAsia="ru-RU"/>
        </w:rPr>
        <w:br/>
        <w:t xml:space="preserve">(Подпункт в редакции, введенной в действие со 2 октября 2016 года </w:t>
      </w:r>
      <w:hyperlink r:id="rId4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r w:rsidRPr="005655FF">
        <w:rPr>
          <w:rFonts w:ascii="Times New Roman" w:eastAsia="Times New Roman" w:hAnsi="Times New Roman" w:cs="Times New Roman"/>
          <w:sz w:val="24"/>
          <w:szCs w:val="24"/>
          <w:lang w:eastAsia="ru-RU"/>
        </w:rPr>
        <w:br/>
        <w:t xml:space="preserve">(Подпункт в редакции, введенной в действие с 4 ноября 2015 года </w:t>
      </w:r>
      <w:hyperlink r:id="rId46"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w:t>
      </w:r>
      <w:r w:rsidRPr="005655FF">
        <w:rPr>
          <w:rFonts w:ascii="Times New Roman" w:eastAsia="Times New Roman" w:hAnsi="Times New Roman" w:cs="Times New Roman"/>
          <w:sz w:val="24"/>
          <w:szCs w:val="24"/>
          <w:lang w:eastAsia="ru-RU"/>
        </w:rPr>
        <w:lastRenderedPageBreak/>
        <w:t>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(Подпункт дополнительно включен с 1 января 2015 года </w:t>
      </w:r>
      <w:hyperlink r:id="rId47"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48"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r w:rsidRPr="005655FF">
        <w:rPr>
          <w:rFonts w:ascii="Times New Roman" w:eastAsia="Times New Roman" w:hAnsi="Times New Roman" w:cs="Times New Roman"/>
          <w:sz w:val="24"/>
          <w:szCs w:val="24"/>
          <w:lang w:eastAsia="ru-RU"/>
        </w:rPr>
        <w:br/>
        <w:t xml:space="preserve">(Пункт дополнительно включен с 4 ноября 2015 года </w:t>
      </w:r>
      <w:hyperlink r:id="rId49"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супругам и несовершеннолетним детям лиц, указанных в подпунктах "а"-"з" пункта 1 и пункте 1_1 настоящей части;</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50"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51"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иным лицам в случаях, предусмотренных федеральными законами.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1_1. Понятие "иностранные финансовые инструменты" используется в части 1 настоящей статьи в значении, определенном </w:t>
      </w:r>
      <w:hyperlink r:id="rId52"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(Часть дополнительно включена с 28 июня 2017 года </w:t>
      </w:r>
      <w:hyperlink r:id="rId53" w:history="1">
        <w:r w:rsidRPr="005655FF">
          <w:rPr>
            <w:rFonts w:ascii="Times New Roman" w:eastAsia="Times New Roman" w:hAnsi="Times New Roman" w:cs="Times New Roman"/>
            <w:color w:val="0000FF"/>
            <w:sz w:val="24"/>
            <w:szCs w:val="24"/>
            <w:u w:val="single"/>
            <w:lang w:eastAsia="ru-RU"/>
          </w:rPr>
          <w:t>Федеральным законом от 28 декабря 2016 года N 505-ФЗ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2015 года </w:t>
      </w:r>
      <w:hyperlink r:id="rId54"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5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r w:rsidRPr="005655FF">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56"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57" w:history="1">
        <w:r w:rsidRPr="005655FF">
          <w:rPr>
            <w:rFonts w:ascii="Times New Roman" w:eastAsia="Times New Roman" w:hAnsi="Times New Roman" w:cs="Times New Roman"/>
            <w:color w:val="0000FF"/>
            <w:sz w:val="24"/>
            <w:szCs w:val="24"/>
            <w:u w:val="single"/>
            <w:lang w:eastAsia="ru-RU"/>
          </w:rPr>
          <w:t>Комментарий к статье 7_1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8. Представление сведений о доходах, об имуществе и обязательствах имущественного характера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5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граждане, претендующие на замещение должностей государственной службы;</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59"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6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61"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(Пункт в редакции, введенной в действие со 2 октября 2016 года </w:t>
      </w:r>
      <w:hyperlink r:id="rId62" w:history="1">
        <w:r w:rsidRPr="005655FF">
          <w:rPr>
            <w:rFonts w:ascii="Times New Roman" w:eastAsia="Times New Roman" w:hAnsi="Times New Roman" w:cs="Times New Roman"/>
            <w:color w:val="0000FF"/>
            <w:sz w:val="24"/>
            <w:szCs w:val="24"/>
            <w:u w:val="single"/>
            <w:lang w:eastAsia="ru-RU"/>
          </w:rPr>
          <w:t xml:space="preserve">Федеральным законом от </w:t>
        </w:r>
        <w:r w:rsidRPr="005655FF">
          <w:rPr>
            <w:rFonts w:ascii="Times New Roman" w:eastAsia="Times New Roman" w:hAnsi="Times New Roman" w:cs="Times New Roman"/>
            <w:color w:val="0000FF"/>
            <w:sz w:val="24"/>
            <w:szCs w:val="24"/>
            <w:u w:val="single"/>
            <w:lang w:eastAsia="ru-RU"/>
          </w:rPr>
          <w:lastRenderedPageBreak/>
          <w:t>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3_1) граждане, претендующие на замещение должностей руководителей государственных (муниципальных) учреждений;</w:t>
      </w:r>
      <w:r w:rsidRPr="005655FF">
        <w:rPr>
          <w:rFonts w:ascii="Times New Roman" w:eastAsia="Times New Roman" w:hAnsi="Times New Roman" w:cs="Times New Roman"/>
          <w:sz w:val="24"/>
          <w:szCs w:val="24"/>
          <w:lang w:eastAsia="ru-RU"/>
        </w:rPr>
        <w:br/>
        <w:t xml:space="preserve">(Пункт дополнительно включен с 1 января 2013 года </w:t>
      </w:r>
      <w:hyperlink r:id="rId63"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3_2) лица, замещающие должности государственной службы, включенные в перечни, установленные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(Пункт дополнительно включен с 1 января 2015 года </w:t>
      </w:r>
      <w:hyperlink r:id="rId64"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лица, замещающие должности, указанные в пунктах 1_1-3_1 настоящей части.</w:t>
      </w:r>
      <w:r w:rsidRPr="005655FF">
        <w:rPr>
          <w:rFonts w:ascii="Times New Roman" w:eastAsia="Times New Roman" w:hAnsi="Times New Roman" w:cs="Times New Roman"/>
          <w:sz w:val="24"/>
          <w:szCs w:val="24"/>
          <w:lang w:eastAsia="ru-RU"/>
        </w:rPr>
        <w:br/>
        <w:t xml:space="preserve">(Пункт в редакции, введенной в действие с 1 января 2015 года </w:t>
      </w:r>
      <w:hyperlink r:id="rId65" w:history="1">
        <w:r w:rsidRPr="005655FF">
          <w:rPr>
            <w:rFonts w:ascii="Times New Roman" w:eastAsia="Times New Roman" w:hAnsi="Times New Roman" w:cs="Times New Roman"/>
            <w:color w:val="0000FF"/>
            <w:sz w:val="24"/>
            <w:szCs w:val="24"/>
            <w:u w:val="single"/>
            <w:lang w:eastAsia="ru-RU"/>
          </w:rPr>
          <w:t>Федеральным законом от 22 декабря 2014 года N 431-ФЗ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6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67"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68"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 xml:space="preserve">3. Сведения о доходах, об имуществе и обязательствах имущественного характера, представляемые в соответствии с частями 1 и 1_1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1_1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1_1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69"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0"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1_1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замещающими должности, указанные в пунктах 1_1-3_2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w:t>
      </w:r>
      <w:r w:rsidRPr="005655FF">
        <w:rPr>
          <w:rFonts w:ascii="Times New Roman" w:eastAsia="Times New Roman" w:hAnsi="Times New Roman" w:cs="Times New Roman"/>
          <w:sz w:val="24"/>
          <w:szCs w:val="24"/>
          <w:lang w:eastAsia="ru-RU"/>
        </w:rPr>
        <w:lastRenderedPageBreak/>
        <w:t>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2"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9 декабря 2015 года </w:t>
      </w:r>
      <w:hyperlink r:id="rId73" w:history="1">
        <w:r w:rsidRPr="005655FF">
          <w:rPr>
            <w:rFonts w:ascii="Times New Roman" w:eastAsia="Times New Roman" w:hAnsi="Times New Roman" w:cs="Times New Roman"/>
            <w:color w:val="0000FF"/>
            <w:sz w:val="24"/>
            <w:szCs w:val="24"/>
            <w:u w:val="single"/>
            <w:lang w:eastAsia="ru-RU"/>
          </w:rPr>
          <w:t>Федеральным законом от 28 ноября 2015 года N 354-ФЗ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74"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1_1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1_1 настоящей статьи, супруг (супругов) и несовершеннолетних детей указанных граждан или лиц.</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75"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7_1.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76"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w:t>
      </w:r>
      <w:r w:rsidRPr="005655FF">
        <w:rPr>
          <w:rFonts w:ascii="Times New Roman" w:eastAsia="Times New Roman" w:hAnsi="Times New Roman" w:cs="Times New Roman"/>
          <w:sz w:val="24"/>
          <w:szCs w:val="24"/>
          <w:lang w:eastAsia="ru-RU"/>
        </w:rPr>
        <w:lastRenderedPageBreak/>
        <w:t>(муниципального)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7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78"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7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8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81" w:history="1">
        <w:r w:rsidRPr="005655FF">
          <w:rPr>
            <w:rFonts w:ascii="Times New Roman" w:eastAsia="Times New Roman" w:hAnsi="Times New Roman" w:cs="Times New Roman"/>
            <w:color w:val="0000FF"/>
            <w:sz w:val="24"/>
            <w:szCs w:val="24"/>
            <w:u w:val="single"/>
            <w:lang w:eastAsia="ru-RU"/>
          </w:rPr>
          <w:t>Федеральным законом от 29 декабря 2012 года N 280-ФЗ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82"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в редакции, введенной в действие с 3 декабря 2011 года </w:t>
      </w:r>
      <w:hyperlink r:id="rId8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84" w:history="1">
        <w:r w:rsidRPr="005655FF">
          <w:rPr>
            <w:rFonts w:ascii="Times New Roman" w:eastAsia="Times New Roman" w:hAnsi="Times New Roman" w:cs="Times New Roman"/>
            <w:color w:val="0000FF"/>
            <w:sz w:val="24"/>
            <w:szCs w:val="24"/>
            <w:u w:val="single"/>
            <w:lang w:eastAsia="ru-RU"/>
          </w:rPr>
          <w:t>Комментарий к статье 8</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8_1. Представление сведений о расходах</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w:t>
      </w:r>
      <w:hyperlink r:id="rId85"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иными нормативными правовыми актами Российской Федерации 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t xml:space="preserve">(Часть в редакции, введенной в действие с 15 апреля 2017 года </w:t>
      </w:r>
      <w:hyperlink r:id="rId8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w:t>
      </w:r>
      <w:hyperlink r:id="rId8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15 апреля 2017 года </w:t>
      </w:r>
      <w:hyperlink r:id="rId88"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r w:rsidRPr="005655FF">
        <w:rPr>
          <w:rFonts w:ascii="Times New Roman" w:eastAsia="Times New Roman" w:hAnsi="Times New Roman" w:cs="Times New Roman"/>
          <w:sz w:val="24"/>
          <w:szCs w:val="24"/>
          <w:lang w:eastAsia="ru-RU"/>
        </w:rPr>
        <w:br/>
        <w:t xml:space="preserve">(Часть в редакции, введенной в действие со 2 октября 2016 года </w:t>
      </w:r>
      <w:hyperlink r:id="rId8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w:t>
      </w:r>
      <w:hyperlink r:id="rId9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xml:space="preserve">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t xml:space="preserve">(Часть в редакции, введенной в действие с 15 апреля 2017 года </w:t>
      </w:r>
      <w:hyperlink r:id="rId9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92"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3" w:history="1">
        <w:r w:rsidRPr="005655FF">
          <w:rPr>
            <w:rFonts w:ascii="Times New Roman" w:eastAsia="Times New Roman" w:hAnsi="Times New Roman" w:cs="Times New Roman"/>
            <w:color w:val="0000FF"/>
            <w:sz w:val="24"/>
            <w:szCs w:val="24"/>
            <w:u w:val="single"/>
            <w:lang w:eastAsia="ru-RU"/>
          </w:rPr>
          <w:t>Комментарий к статье 8_1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9. Обязанность государственных и муниципальных служащих уведомлять об обращениях в целях склонения к совершению коррупционных правонарушений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4" w:history="1">
        <w:r w:rsidRPr="005655FF">
          <w:rPr>
            <w:rFonts w:ascii="Times New Roman" w:eastAsia="Times New Roman" w:hAnsi="Times New Roman" w:cs="Times New Roman"/>
            <w:color w:val="0000FF"/>
            <w:sz w:val="24"/>
            <w:szCs w:val="24"/>
            <w:u w:val="single"/>
            <w:lang w:eastAsia="ru-RU"/>
          </w:rPr>
          <w:t>Комментарий к статье 9</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Статья 10. Конфликт интересов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Обязанность принимать меры по предотвращению и урегулированию конфликта интересов возлагается: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на государственных и муниципальных служащих;</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на иные категории лиц в случаях, предусмотренных федеральными законами.</w:t>
      </w:r>
      <w:r w:rsidRPr="005655FF">
        <w:rPr>
          <w:rFonts w:ascii="Times New Roman" w:eastAsia="Times New Roman" w:hAnsi="Times New Roman" w:cs="Times New Roman"/>
          <w:sz w:val="24"/>
          <w:szCs w:val="24"/>
          <w:lang w:eastAsia="ru-RU"/>
        </w:rPr>
        <w:br/>
        <w:t xml:space="preserve">(Часть 3 дополнительно включена с 15 апреля 2017 года </w:t>
      </w:r>
      <w:hyperlink r:id="rId95"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96"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7" w:history="1">
        <w:r w:rsidRPr="005655FF">
          <w:rPr>
            <w:rFonts w:ascii="Times New Roman" w:eastAsia="Times New Roman" w:hAnsi="Times New Roman" w:cs="Times New Roman"/>
            <w:color w:val="0000FF"/>
            <w:sz w:val="24"/>
            <w:szCs w:val="24"/>
            <w:u w:val="single"/>
            <w:lang w:eastAsia="ru-RU"/>
          </w:rPr>
          <w:t>Комментарий к статье 10</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lastRenderedPageBreak/>
        <w:t>Статья 11. Порядок предотвращения и урегулирования конфликта интересов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Лицо, указанное в части 1 статьи 10 настоящего Федерального закона, обязано принимать меры по недопущению любой возможности возникновения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Лицо, указанное в части 1 статьи 10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Представитель нанимателя (работодатель), если ему стало известно о возникновении у лица, указанного в части 1 статьи 10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Предотвращение или урегулирование конфликта интересов может состоять в изменении должностного или служебного положения лица, указанного в части 1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Предотвращение и урегулирование конфликта интересов, стороной которого является лицо, указанное в части 1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Непринятие лицом, указанным в части 1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7. В случае, если лицо, указанное в части 1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r w:rsidRPr="005655FF">
        <w:rPr>
          <w:rFonts w:ascii="Times New Roman" w:eastAsia="Times New Roman" w:hAnsi="Times New Roman" w:cs="Times New Roman"/>
          <w:sz w:val="24"/>
          <w:szCs w:val="24"/>
          <w:lang w:eastAsia="ru-RU"/>
        </w:rPr>
        <w:br/>
        <w:t xml:space="preserve">(Статья в редакции, введенной в действие с 17 октября 2015 года </w:t>
      </w:r>
      <w:hyperlink r:id="rId98"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99" w:history="1">
        <w:r w:rsidRPr="005655FF">
          <w:rPr>
            <w:rFonts w:ascii="Times New Roman" w:eastAsia="Times New Roman" w:hAnsi="Times New Roman" w:cs="Times New Roman"/>
            <w:color w:val="0000FF"/>
            <w:sz w:val="24"/>
            <w:szCs w:val="24"/>
            <w:u w:val="single"/>
            <w:lang w:eastAsia="ru-RU"/>
          </w:rPr>
          <w:t>Комментарий к статье 11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lastRenderedPageBreak/>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11_1.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 января 2013 года </w:t>
      </w:r>
      <w:hyperlink r:id="rId10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0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02"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 января 2013 года </w:t>
      </w:r>
      <w:hyperlink r:id="rId10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04"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05"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06" w:history="1">
        <w:r w:rsidRPr="005655FF">
          <w:rPr>
            <w:rFonts w:ascii="Times New Roman" w:eastAsia="Times New Roman" w:hAnsi="Times New Roman" w:cs="Times New Roman"/>
            <w:color w:val="0000FF"/>
            <w:sz w:val="24"/>
            <w:szCs w:val="24"/>
            <w:u w:val="single"/>
            <w:lang w:eastAsia="ru-RU"/>
          </w:rPr>
          <w:t>Комментарий к статье 11_1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3 декабря 2011 года </w:t>
      </w:r>
      <w:hyperlink r:id="rId10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08"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1_1.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r w:rsidRPr="005655FF">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09"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0"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1"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w:t>
      </w:r>
      <w:r w:rsidRPr="005655FF">
        <w:rPr>
          <w:rFonts w:ascii="Times New Roman" w:eastAsia="Times New Roman" w:hAnsi="Times New Roman" w:cs="Times New Roman"/>
          <w:sz w:val="24"/>
          <w:szCs w:val="24"/>
          <w:lang w:eastAsia="ru-RU"/>
        </w:rPr>
        <w:lastRenderedPageBreak/>
        <w:t>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3 декабря 2011 года </w:t>
      </w:r>
      <w:hyperlink r:id="rId112"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3 декабря 2011 года </w:t>
      </w:r>
      <w:hyperlink r:id="rId113"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14" w:history="1">
        <w:r w:rsidRPr="005655FF">
          <w:rPr>
            <w:rFonts w:ascii="Times New Roman" w:eastAsia="Times New Roman" w:hAnsi="Times New Roman" w:cs="Times New Roman"/>
            <w:color w:val="0000FF"/>
            <w:sz w:val="24"/>
            <w:szCs w:val="24"/>
            <w:u w:val="single"/>
            <w:lang w:eastAsia="ru-RU"/>
          </w:rPr>
          <w:t>Комментарий к статье 12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r w:rsidRPr="005655FF">
        <w:rPr>
          <w:rFonts w:ascii="Times New Roman" w:eastAsia="Times New Roman" w:hAnsi="Times New Roman" w:cs="Times New Roman"/>
          <w:sz w:val="24"/>
          <w:szCs w:val="24"/>
          <w:lang w:eastAsia="ru-RU"/>
        </w:rPr>
        <w:br/>
        <w:t xml:space="preserve">(Часть в редакции, введенной в действие с 12 октября 2013 года </w:t>
      </w:r>
      <w:hyperlink r:id="rId115" w:history="1">
        <w:r w:rsidRPr="005655FF">
          <w:rPr>
            <w:rFonts w:ascii="Times New Roman" w:eastAsia="Times New Roman" w:hAnsi="Times New Roman" w:cs="Times New Roman"/>
            <w:color w:val="0000FF"/>
            <w:sz w:val="24"/>
            <w:szCs w:val="24"/>
            <w:u w:val="single"/>
            <w:lang w:eastAsia="ru-RU"/>
          </w:rPr>
          <w:t>Федеральным законом от 30 сентября 2013 года N 261-ФЗ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замещать другие должности в органах государственной власти и органах местного самоуправления;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r w:rsidRPr="005655FF">
        <w:rPr>
          <w:rFonts w:ascii="Times New Roman" w:eastAsia="Times New Roman" w:hAnsi="Times New Roman" w:cs="Times New Roman"/>
          <w:sz w:val="24"/>
          <w:szCs w:val="24"/>
          <w:lang w:eastAsia="ru-RU"/>
        </w:rPr>
        <w:br/>
        <w:t xml:space="preserve">(Пункт в редакции, введенной в действие с 15 апреля 2017 года </w:t>
      </w:r>
      <w:hyperlink r:id="rId11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3_1.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4-11 части 3 настоящей статьи.</w:t>
      </w:r>
      <w:r w:rsidRPr="005655FF">
        <w:rPr>
          <w:rFonts w:ascii="Times New Roman" w:eastAsia="Times New Roman" w:hAnsi="Times New Roman" w:cs="Times New Roman"/>
          <w:sz w:val="24"/>
          <w:szCs w:val="24"/>
          <w:lang w:eastAsia="ru-RU"/>
        </w:rPr>
        <w:br/>
        <w:t xml:space="preserve">(Часть дополнительно включена с 4 ноября 2015 года </w:t>
      </w:r>
      <w:hyperlink r:id="rId117"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4 ноября 2015 года </w:t>
      </w:r>
      <w:hyperlink r:id="rId11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r w:rsidRPr="005655FF">
        <w:rPr>
          <w:rFonts w:ascii="Times New Roman" w:eastAsia="Times New Roman" w:hAnsi="Times New Roman" w:cs="Times New Roman"/>
          <w:sz w:val="24"/>
          <w:szCs w:val="24"/>
          <w:lang w:eastAsia="ru-RU"/>
        </w:rPr>
        <w:br/>
        <w:t xml:space="preserve">(Часть дополнительно включена с 17 октября 2015 года </w:t>
      </w:r>
      <w:hyperlink r:id="rId119"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20"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1"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2"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4_4.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4_2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3" w:history="1">
        <w:r w:rsidRPr="005655FF">
          <w:rPr>
            <w:rFonts w:ascii="Times New Roman" w:eastAsia="Times New Roman" w:hAnsi="Times New Roman" w:cs="Times New Roman"/>
            <w:color w:val="0000FF"/>
            <w:sz w:val="24"/>
            <w:szCs w:val="24"/>
            <w:u w:val="single"/>
            <w:lang w:eastAsia="ru-RU"/>
          </w:rPr>
          <w:t xml:space="preserve">Федеральным законом от 3 апреля </w:t>
        </w:r>
        <w:r w:rsidRPr="005655FF">
          <w:rPr>
            <w:rFonts w:ascii="Times New Roman" w:eastAsia="Times New Roman" w:hAnsi="Times New Roman" w:cs="Times New Roman"/>
            <w:color w:val="0000FF"/>
            <w:sz w:val="24"/>
            <w:szCs w:val="24"/>
            <w:u w:val="single"/>
            <w:lang w:eastAsia="ru-RU"/>
          </w:rPr>
          <w:lastRenderedPageBreak/>
          <w:t>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4_5. При выявлении в результате проверки, осуществленной в соответствии с частью 4_4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w:t>
      </w:r>
      <w:hyperlink r:id="rId124"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5655FF">
        <w:rPr>
          <w:rFonts w:ascii="Times New Roman" w:eastAsia="Times New Roman" w:hAnsi="Times New Roman" w:cs="Times New Roman"/>
          <w:sz w:val="24"/>
          <w:szCs w:val="24"/>
          <w:lang w:eastAsia="ru-RU"/>
        </w:rPr>
        <w:t xml:space="preserve">, </w:t>
      </w:r>
      <w:hyperlink r:id="rId125"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5655FF">
        <w:rPr>
          <w:rFonts w:ascii="Times New Roman" w:eastAsia="Times New Roman" w:hAnsi="Times New Roman" w:cs="Times New Roman"/>
          <w:sz w:val="24"/>
          <w:szCs w:val="24"/>
          <w:lang w:eastAsia="ru-RU"/>
        </w:rPr>
        <w:t>,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r w:rsidRPr="005655FF">
        <w:rPr>
          <w:rFonts w:ascii="Times New Roman" w:eastAsia="Times New Roman" w:hAnsi="Times New Roman" w:cs="Times New Roman"/>
          <w:sz w:val="24"/>
          <w:szCs w:val="24"/>
          <w:lang w:eastAsia="ru-RU"/>
        </w:rPr>
        <w:br/>
        <w:t xml:space="preserve">(Часть дополнительно включена с 15 апреля 2017 года </w:t>
      </w:r>
      <w:hyperlink r:id="rId126" w:history="1">
        <w:r w:rsidRPr="005655FF">
          <w:rPr>
            <w:rFonts w:ascii="Times New Roman" w:eastAsia="Times New Roman" w:hAnsi="Times New Roman" w:cs="Times New Roman"/>
            <w:color w:val="0000FF"/>
            <w:sz w:val="24"/>
            <w:szCs w:val="24"/>
            <w:u w:val="single"/>
            <w:lang w:eastAsia="ru-RU"/>
          </w:rPr>
          <w:t>Федеральным законом от 3 апреля 2017 года N 64-ФЗ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1-4_1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17 октября 2015 года </w:t>
      </w:r>
      <w:hyperlink r:id="rId12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 4 ноября 2015 года </w:t>
      </w:r>
      <w:hyperlink r:id="rId128"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29"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0" w:history="1">
        <w:r w:rsidRPr="005655FF">
          <w:rPr>
            <w:rFonts w:ascii="Times New Roman" w:eastAsia="Times New Roman" w:hAnsi="Times New Roman" w:cs="Times New Roman"/>
            <w:color w:val="0000FF"/>
            <w:sz w:val="24"/>
            <w:szCs w:val="24"/>
            <w:u w:val="single"/>
            <w:lang w:eastAsia="ru-RU"/>
          </w:rPr>
          <w:t>Комментарий к статье 12_1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31" w:history="1">
        <w:r w:rsidRPr="005655FF">
          <w:rPr>
            <w:rFonts w:ascii="Times New Roman" w:eastAsia="Times New Roman" w:hAnsi="Times New Roman" w:cs="Times New Roman"/>
            <w:color w:val="0000FF"/>
            <w:sz w:val="24"/>
            <w:szCs w:val="24"/>
            <w:u w:val="single"/>
            <w:lang w:eastAsia="ru-RU"/>
          </w:rPr>
          <w:t xml:space="preserve">Федеральным законом от 21 </w:t>
        </w:r>
        <w:r w:rsidRPr="005655FF">
          <w:rPr>
            <w:rFonts w:ascii="Times New Roman" w:eastAsia="Times New Roman" w:hAnsi="Times New Roman" w:cs="Times New Roman"/>
            <w:color w:val="0000FF"/>
            <w:sz w:val="24"/>
            <w:szCs w:val="24"/>
            <w:u w:val="single"/>
            <w:lang w:eastAsia="ru-RU"/>
          </w:rPr>
          <w:lastRenderedPageBreak/>
          <w:t>ноября 2011 года N 329-ФЗ</w:t>
        </w:r>
      </w:hyperlink>
      <w:r w:rsidRPr="005655FF">
        <w:rPr>
          <w:rFonts w:ascii="Times New Roman" w:eastAsia="Times New Roman" w:hAnsi="Times New Roman" w:cs="Times New Roman"/>
          <w:sz w:val="24"/>
          <w:szCs w:val="24"/>
          <w:lang w:eastAsia="ru-RU"/>
        </w:rPr>
        <w:t xml:space="preserve">) </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2" w:history="1">
        <w:r w:rsidRPr="005655FF">
          <w:rPr>
            <w:rFonts w:ascii="Times New Roman" w:eastAsia="Times New Roman" w:hAnsi="Times New Roman" w:cs="Times New Roman"/>
            <w:color w:val="0000FF"/>
            <w:sz w:val="24"/>
            <w:szCs w:val="24"/>
            <w:u w:val="single"/>
            <w:lang w:eastAsia="ru-RU"/>
          </w:rPr>
          <w:t>Комментарий к статье 12_2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 17 октября 2015 года </w:t>
      </w:r>
      <w:hyperlink r:id="rId133"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34"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35"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36"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37"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38"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39" w:history="1">
        <w:r w:rsidRPr="005655FF">
          <w:rPr>
            <w:rFonts w:ascii="Times New Roman" w:eastAsia="Times New Roman" w:hAnsi="Times New Roman" w:cs="Times New Roman"/>
            <w:color w:val="0000FF"/>
            <w:sz w:val="24"/>
            <w:szCs w:val="24"/>
            <w:u w:val="single"/>
            <w:lang w:eastAsia="ru-RU"/>
          </w:rPr>
          <w:t>Комментарий к статье 12_3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 xml:space="preserve">Статья 12_4.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40"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41" w:history="1">
        <w:r w:rsidRPr="005655FF">
          <w:rPr>
            <w:rFonts w:ascii="Times New Roman" w:eastAsia="Times New Roman" w:hAnsi="Times New Roman" w:cs="Times New Roman"/>
            <w:color w:val="0000FF"/>
            <w:sz w:val="24"/>
            <w:szCs w:val="24"/>
            <w:u w:val="single"/>
            <w:lang w:eastAsia="ru-RU"/>
          </w:rPr>
          <w:t>пунктом 5 части 1 статьи 16</w:t>
        </w:r>
      </w:hyperlink>
      <w:r w:rsidRPr="005655FF">
        <w:rPr>
          <w:rFonts w:ascii="Times New Roman" w:eastAsia="Times New Roman" w:hAnsi="Times New Roman" w:cs="Times New Roman"/>
          <w:sz w:val="24"/>
          <w:szCs w:val="24"/>
          <w:lang w:eastAsia="ru-RU"/>
        </w:rPr>
        <w:t xml:space="preserve">, </w:t>
      </w:r>
      <w:hyperlink r:id="rId142" w:history="1">
        <w:r w:rsidRPr="005655FF">
          <w:rPr>
            <w:rFonts w:ascii="Times New Roman" w:eastAsia="Times New Roman" w:hAnsi="Times New Roman" w:cs="Times New Roman"/>
            <w:color w:val="0000FF"/>
            <w:sz w:val="24"/>
            <w:szCs w:val="24"/>
            <w:u w:val="single"/>
            <w:lang w:eastAsia="ru-RU"/>
          </w:rPr>
          <w:t>статьями 17</w:t>
        </w:r>
      </w:hyperlink>
      <w:r w:rsidRPr="005655FF">
        <w:rPr>
          <w:rFonts w:ascii="Times New Roman" w:eastAsia="Times New Roman" w:hAnsi="Times New Roman" w:cs="Times New Roman"/>
          <w:sz w:val="24"/>
          <w:szCs w:val="24"/>
          <w:lang w:eastAsia="ru-RU"/>
        </w:rPr>
        <w:t xml:space="preserve">, </w:t>
      </w:r>
      <w:hyperlink r:id="rId143" w:history="1">
        <w:r w:rsidRPr="005655FF">
          <w:rPr>
            <w:rFonts w:ascii="Times New Roman" w:eastAsia="Times New Roman" w:hAnsi="Times New Roman" w:cs="Times New Roman"/>
            <w:color w:val="0000FF"/>
            <w:sz w:val="24"/>
            <w:szCs w:val="24"/>
            <w:u w:val="single"/>
            <w:lang w:eastAsia="ru-RU"/>
          </w:rPr>
          <w:t>18</w:t>
        </w:r>
      </w:hyperlink>
      <w:r w:rsidRPr="005655FF">
        <w:rPr>
          <w:rFonts w:ascii="Times New Roman" w:eastAsia="Times New Roman" w:hAnsi="Times New Roman" w:cs="Times New Roman"/>
          <w:sz w:val="24"/>
          <w:szCs w:val="24"/>
          <w:lang w:eastAsia="ru-RU"/>
        </w:rPr>
        <w:t xml:space="preserve">, </w:t>
      </w:r>
      <w:hyperlink r:id="rId144" w:history="1">
        <w:r w:rsidRPr="005655FF">
          <w:rPr>
            <w:rFonts w:ascii="Times New Roman" w:eastAsia="Times New Roman" w:hAnsi="Times New Roman" w:cs="Times New Roman"/>
            <w:color w:val="0000FF"/>
            <w:sz w:val="24"/>
            <w:szCs w:val="24"/>
            <w:u w:val="single"/>
            <w:lang w:eastAsia="ru-RU"/>
          </w:rPr>
          <w:t>20</w:t>
        </w:r>
      </w:hyperlink>
      <w:r w:rsidRPr="005655FF">
        <w:rPr>
          <w:rFonts w:ascii="Times New Roman" w:eastAsia="Times New Roman" w:hAnsi="Times New Roman" w:cs="Times New Roman"/>
          <w:sz w:val="24"/>
          <w:szCs w:val="24"/>
          <w:lang w:eastAsia="ru-RU"/>
        </w:rPr>
        <w:t xml:space="preserve"> и </w:t>
      </w:r>
      <w:hyperlink r:id="rId145" w:history="1">
        <w:r w:rsidRPr="005655FF">
          <w:rPr>
            <w:rFonts w:ascii="Times New Roman" w:eastAsia="Times New Roman" w:hAnsi="Times New Roman" w:cs="Times New Roman"/>
            <w:color w:val="0000FF"/>
            <w:sz w:val="24"/>
            <w:szCs w:val="24"/>
            <w:u w:val="single"/>
            <w:lang w:eastAsia="ru-RU"/>
          </w:rPr>
          <w:t>20_1 Федерального закона от 27 июля 2004 года N 79-ФЗ "О государственной гражданской службе Российской Федерации"</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46"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 xml:space="preserve">; в редакции, введенной в действие с 17 октября 2015 года </w:t>
      </w:r>
      <w:hyperlink r:id="rId147" w:history="1">
        <w:r w:rsidRPr="005655FF">
          <w:rPr>
            <w:rFonts w:ascii="Times New Roman" w:eastAsia="Times New Roman" w:hAnsi="Times New Roman" w:cs="Times New Roman"/>
            <w:color w:val="0000FF"/>
            <w:sz w:val="24"/>
            <w:szCs w:val="24"/>
            <w:u w:val="single"/>
            <w:lang w:eastAsia="ru-RU"/>
          </w:rPr>
          <w:t>Федеральным законом от 5 октября 2015 года N 285-ФЗ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48"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49" w:history="1">
        <w:r w:rsidRPr="005655FF">
          <w:rPr>
            <w:rFonts w:ascii="Times New Roman" w:eastAsia="Times New Roman" w:hAnsi="Times New Roman" w:cs="Times New Roman"/>
            <w:color w:val="0000FF"/>
            <w:sz w:val="24"/>
            <w:szCs w:val="24"/>
            <w:u w:val="single"/>
            <w:lang w:eastAsia="ru-RU"/>
          </w:rPr>
          <w:t>Комментарий к статье 12_4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12_5. Установление иных запретов, ограничений, обязательств и правил служебного поведения</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r w:rsidRPr="005655FF">
        <w:rPr>
          <w:rFonts w:ascii="Times New Roman" w:eastAsia="Times New Roman" w:hAnsi="Times New Roman" w:cs="Times New Roman"/>
          <w:sz w:val="24"/>
          <w:szCs w:val="24"/>
          <w:lang w:eastAsia="ru-RU"/>
        </w:rPr>
        <w:br/>
        <w:t xml:space="preserve">(Часть в редакции, введенной в действие с 1 января 2013 года </w:t>
      </w:r>
      <w:hyperlink r:id="rId15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 26 февраля 2016 года </w:t>
      </w:r>
      <w:hyperlink r:id="rId151" w:history="1">
        <w:r w:rsidRPr="005655FF">
          <w:rPr>
            <w:rFonts w:ascii="Times New Roman" w:eastAsia="Times New Roman" w:hAnsi="Times New Roman" w:cs="Times New Roman"/>
            <w:color w:val="0000FF"/>
            <w:sz w:val="24"/>
            <w:szCs w:val="24"/>
            <w:u w:val="single"/>
            <w:lang w:eastAsia="ru-RU"/>
          </w:rPr>
          <w:t>Федеральным законом от 15 февраля 2016 года N 24-ФЗ</w:t>
        </w:r>
      </w:hyperlink>
      <w:r w:rsidRPr="005655FF">
        <w:rPr>
          <w:rFonts w:ascii="Times New Roman" w:eastAsia="Times New Roman" w:hAnsi="Times New Roman" w:cs="Times New Roman"/>
          <w:sz w:val="24"/>
          <w:szCs w:val="24"/>
          <w:lang w:eastAsia="ru-RU"/>
        </w:rPr>
        <w:t xml:space="preserve">; в редакции, введенной в </w:t>
      </w:r>
      <w:r w:rsidRPr="005655FF">
        <w:rPr>
          <w:rFonts w:ascii="Times New Roman" w:eastAsia="Times New Roman" w:hAnsi="Times New Roman" w:cs="Times New Roman"/>
          <w:sz w:val="24"/>
          <w:szCs w:val="24"/>
          <w:lang w:eastAsia="ru-RU"/>
        </w:rPr>
        <w:lastRenderedPageBreak/>
        <w:t xml:space="preserve">действие со 2 октября 2016 года </w:t>
      </w:r>
      <w:hyperlink r:id="rId152"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r w:rsidRPr="005655FF">
        <w:rPr>
          <w:rFonts w:ascii="Times New Roman" w:eastAsia="Times New Roman" w:hAnsi="Times New Roman" w:cs="Times New Roman"/>
          <w:sz w:val="24"/>
          <w:szCs w:val="24"/>
          <w:lang w:eastAsia="ru-RU"/>
        </w:rPr>
        <w:br/>
        <w:t xml:space="preserve">(Часть дополнительно включена с 1 января 2013 года </w:t>
      </w:r>
      <w:hyperlink r:id="rId15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4"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5" w:history="1">
        <w:r w:rsidRPr="005655FF">
          <w:rPr>
            <w:rFonts w:ascii="Times New Roman" w:eastAsia="Times New Roman" w:hAnsi="Times New Roman" w:cs="Times New Roman"/>
            <w:color w:val="0000FF"/>
            <w:sz w:val="24"/>
            <w:szCs w:val="24"/>
            <w:u w:val="single"/>
            <w:lang w:eastAsia="ru-RU"/>
          </w:rPr>
          <w:t>Комментарий к статье 12_5</w:t>
        </w:r>
      </w:hyperlink>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13. Ответственность физических лиц за коррупционные правонарушения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6" w:history="1">
        <w:r w:rsidRPr="005655FF">
          <w:rPr>
            <w:rFonts w:ascii="Times New Roman" w:eastAsia="Times New Roman" w:hAnsi="Times New Roman" w:cs="Times New Roman"/>
            <w:color w:val="0000FF"/>
            <w:sz w:val="24"/>
            <w:szCs w:val="24"/>
            <w:u w:val="single"/>
            <w:lang w:eastAsia="ru-RU"/>
          </w:rPr>
          <w:t>Комментарий к статье 13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непринятия лицом мер по предотвращению и (или) урегулированию конфликта интересов, стороной которого оно является;</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w:t>
      </w:r>
      <w:r w:rsidRPr="005655FF">
        <w:rPr>
          <w:rFonts w:ascii="Times New Roman" w:eastAsia="Times New Roman" w:hAnsi="Times New Roman" w:cs="Times New Roman"/>
          <w:sz w:val="24"/>
          <w:szCs w:val="24"/>
          <w:lang w:eastAsia="ru-RU"/>
        </w:rPr>
        <w:lastRenderedPageBreak/>
        <w:t>представления заведомо недостоверных или неполных сведений;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осуществления лицом предпринимательской деятельности;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5655FF">
        <w:rPr>
          <w:rFonts w:ascii="Times New Roman" w:eastAsia="Times New Roman" w:hAnsi="Times New Roman" w:cs="Times New Roman"/>
          <w:sz w:val="24"/>
          <w:szCs w:val="24"/>
          <w:lang w:eastAsia="ru-RU"/>
        </w:rPr>
        <w:br/>
        <w:t xml:space="preserve">(Статья дополнительно включена с 3 декабря 2011 года </w:t>
      </w:r>
      <w:hyperlink r:id="rId157" w:history="1">
        <w:r w:rsidRPr="005655FF">
          <w:rPr>
            <w:rFonts w:ascii="Times New Roman" w:eastAsia="Times New Roman" w:hAnsi="Times New Roman" w:cs="Times New Roman"/>
            <w:color w:val="0000FF"/>
            <w:sz w:val="24"/>
            <w:szCs w:val="24"/>
            <w:u w:val="single"/>
            <w:lang w:eastAsia="ru-RU"/>
          </w:rPr>
          <w:t>Федеральным законом от 21 ноября 2011 года N 329-ФЗ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58" w:history="1">
        <w:r w:rsidRPr="005655FF">
          <w:rPr>
            <w:rFonts w:ascii="Times New Roman" w:eastAsia="Times New Roman" w:hAnsi="Times New Roman" w:cs="Times New Roman"/>
            <w:color w:val="0000FF"/>
            <w:sz w:val="24"/>
            <w:szCs w:val="24"/>
            <w:u w:val="single"/>
            <w:lang w:eastAsia="ru-RU"/>
          </w:rPr>
          <w:t>Комментарий к статье 13_1</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Статья 13_2.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  </w:t>
      </w:r>
    </w:p>
    <w:p w:rsidR="005655FF" w:rsidRPr="005655FF" w:rsidRDefault="005655FF" w:rsidP="005655F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(Наименование в редакции, введенной в действие со 2 октября 2016 года </w:t>
      </w:r>
      <w:hyperlink r:id="rId159"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 xml:space="preserve">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w:t>
      </w:r>
      <w:r w:rsidRPr="005655FF">
        <w:rPr>
          <w:rFonts w:ascii="Times New Roman" w:eastAsia="Times New Roman" w:hAnsi="Times New Roman" w:cs="Times New Roman"/>
          <w:sz w:val="24"/>
          <w:szCs w:val="24"/>
          <w:lang w:eastAsia="ru-RU"/>
        </w:rPr>
        <w:lastRenderedPageBreak/>
        <w:t>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0"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 xml:space="preserve">; в редакции, введенной в действие со 2 октября 2016 года </w:t>
      </w:r>
      <w:hyperlink r:id="rId161" w:history="1">
        <w:r w:rsidRPr="005655FF">
          <w:rPr>
            <w:rFonts w:ascii="Times New Roman" w:eastAsia="Times New Roman" w:hAnsi="Times New Roman" w:cs="Times New Roman"/>
            <w:color w:val="0000FF"/>
            <w:sz w:val="24"/>
            <w:szCs w:val="24"/>
            <w:u w:val="single"/>
            <w:lang w:eastAsia="ru-RU"/>
          </w:rPr>
          <w:t>Федеральным законом от 3 июля 2016 года N 236-ФЗ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2" w:history="1">
        <w:r w:rsidRPr="005655FF">
          <w:rPr>
            <w:rFonts w:ascii="Times New Roman" w:eastAsia="Times New Roman" w:hAnsi="Times New Roman" w:cs="Times New Roman"/>
            <w:color w:val="0000FF"/>
            <w:sz w:val="24"/>
            <w:szCs w:val="24"/>
            <w:u w:val="single"/>
            <w:lang w:eastAsia="ru-RU"/>
          </w:rPr>
          <w:t>Комментарий к статье 13_2</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13_3. Обязанность организаций принимать меры по предупреждению коррупции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Организации обязаны разрабатывать и принимать меры по предупреждению коррупции.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Меры по предупреждению коррупции, принимаемые в организации, могут включать:</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сотрудничество организации с правоохранительными органами;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4) принятие кодекса этики и служебного поведения работников организации;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5) предотвращение и урегулирование конфликта интересов;</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6) недопущение составления неофициальной отчетности и использования поддельных документов.</w:t>
      </w:r>
      <w:r w:rsidRPr="005655FF">
        <w:rPr>
          <w:rFonts w:ascii="Times New Roman" w:eastAsia="Times New Roman" w:hAnsi="Times New Roman" w:cs="Times New Roman"/>
          <w:sz w:val="24"/>
          <w:szCs w:val="24"/>
          <w:lang w:eastAsia="ru-RU"/>
        </w:rPr>
        <w:br/>
        <w:t xml:space="preserve">(Статья дополнительно включена с 1 января 2013 года </w:t>
      </w:r>
      <w:hyperlink r:id="rId163" w:history="1">
        <w:r w:rsidRPr="005655FF">
          <w:rPr>
            <w:rFonts w:ascii="Times New Roman" w:eastAsia="Times New Roman" w:hAnsi="Times New Roman" w:cs="Times New Roman"/>
            <w:color w:val="0000FF"/>
            <w:sz w:val="24"/>
            <w:szCs w:val="24"/>
            <w:u w:val="single"/>
            <w:lang w:eastAsia="ru-RU"/>
          </w:rPr>
          <w:t>Федеральным законом от 3 декабря 2012 года N 231-ФЗ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4" w:history="1">
        <w:r w:rsidRPr="005655FF">
          <w:rPr>
            <w:rFonts w:ascii="Times New Roman" w:eastAsia="Times New Roman" w:hAnsi="Times New Roman" w:cs="Times New Roman"/>
            <w:color w:val="0000FF"/>
            <w:sz w:val="24"/>
            <w:szCs w:val="24"/>
            <w:u w:val="single"/>
            <w:lang w:eastAsia="ru-RU"/>
          </w:rPr>
          <w:t>Комментарий к статье 13_3</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Статья 13_4. Осуществление проверок уполномоченным подразделением Администрации Президента Российской Федерации</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lastRenderedPageBreak/>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соблюдения лицами, замещающими должности, предусмотренные пунктами 1 и 1_1 части 1 статьи 7_1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1 и 1_1 части 1 статьи 7_1 настоящего Федерального закона, своих обязанностей в соответствии с законодательством о противодействии коррупции.</w:t>
      </w:r>
      <w:r w:rsidRPr="005655FF">
        <w:rPr>
          <w:rFonts w:ascii="Times New Roman" w:eastAsia="Times New Roman" w:hAnsi="Times New Roman" w:cs="Times New Roman"/>
          <w:sz w:val="24"/>
          <w:szCs w:val="24"/>
          <w:lang w:eastAsia="ru-RU"/>
        </w:rPr>
        <w:br/>
        <w:t xml:space="preserve">(Пункт в редакции, введенной в действие с 4 ноября 2015 года </w:t>
      </w:r>
      <w:hyperlink r:id="rId165" w:history="1">
        <w:r w:rsidRPr="005655FF">
          <w:rPr>
            <w:rFonts w:ascii="Times New Roman" w:eastAsia="Times New Roman" w:hAnsi="Times New Roman" w:cs="Times New Roman"/>
            <w:color w:val="0000FF"/>
            <w:sz w:val="24"/>
            <w:szCs w:val="24"/>
            <w:u w:val="single"/>
            <w:lang w:eastAsia="ru-RU"/>
          </w:rPr>
          <w:t>Федеральным законом от 3 ноября 2015 года N 303-ФЗ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5655FF">
        <w:rPr>
          <w:rFonts w:ascii="Times New Roman" w:eastAsia="Times New Roman" w:hAnsi="Times New Roman" w:cs="Times New Roman"/>
          <w:sz w:val="24"/>
          <w:szCs w:val="24"/>
          <w:lang w:eastAsia="ru-RU"/>
        </w:rPr>
        <w:br/>
        <w:t xml:space="preserve">(Статья дополнительно включена с 19 мая 2013 года </w:t>
      </w:r>
      <w:hyperlink r:id="rId166" w:history="1">
        <w:r w:rsidRPr="005655FF">
          <w:rPr>
            <w:rFonts w:ascii="Times New Roman" w:eastAsia="Times New Roman" w:hAnsi="Times New Roman" w:cs="Times New Roman"/>
            <w:color w:val="0000FF"/>
            <w:sz w:val="24"/>
            <w:szCs w:val="24"/>
            <w:u w:val="single"/>
            <w:lang w:eastAsia="ru-RU"/>
          </w:rPr>
          <w:t>Федеральным законом от 7 мая 2013 года N 102-ФЗ</w:t>
        </w:r>
      </w:hyperlink>
      <w:r w:rsidRPr="005655FF">
        <w:rPr>
          <w:rFonts w:ascii="Times New Roman" w:eastAsia="Times New Roman" w:hAnsi="Times New Roman" w:cs="Times New Roman"/>
          <w:sz w:val="24"/>
          <w:szCs w:val="24"/>
          <w:lang w:eastAsia="ru-RU"/>
        </w:rPr>
        <w:t>)</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7" w:history="1">
        <w:r w:rsidRPr="005655FF">
          <w:rPr>
            <w:rFonts w:ascii="Times New Roman" w:eastAsia="Times New Roman" w:hAnsi="Times New Roman" w:cs="Times New Roman"/>
            <w:color w:val="0000FF"/>
            <w:sz w:val="24"/>
            <w:szCs w:val="24"/>
            <w:u w:val="single"/>
            <w:lang w:eastAsia="ru-RU"/>
          </w:rPr>
          <w:t>Комментарий к статье 13_4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5655FF">
        <w:rPr>
          <w:rFonts w:ascii="Times New Roman" w:eastAsia="Times New Roman" w:hAnsi="Times New Roman" w:cs="Times New Roman"/>
          <w:b/>
          <w:bCs/>
          <w:sz w:val="27"/>
          <w:szCs w:val="27"/>
          <w:lang w:eastAsia="ru-RU"/>
        </w:rPr>
        <w:t xml:space="preserve">Статья 14. Ответственность юридических лиц за коррупционные правонарушения </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w:t>
      </w:r>
      <w:r w:rsidRPr="005655FF">
        <w:rPr>
          <w:rFonts w:ascii="Times New Roman" w:eastAsia="Times New Roman" w:hAnsi="Times New Roman" w:cs="Times New Roman"/>
          <w:sz w:val="24"/>
          <w:szCs w:val="24"/>
          <w:lang w:eastAsia="ru-RU"/>
        </w:rPr>
        <w:lastRenderedPageBreak/>
        <w:t>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hyperlink r:id="rId168" w:history="1">
        <w:r w:rsidRPr="005655FF">
          <w:rPr>
            <w:rFonts w:ascii="Times New Roman" w:eastAsia="Times New Roman" w:hAnsi="Times New Roman" w:cs="Times New Roman"/>
            <w:color w:val="0000FF"/>
            <w:sz w:val="24"/>
            <w:szCs w:val="24"/>
            <w:u w:val="single"/>
            <w:lang w:eastAsia="ru-RU"/>
          </w:rPr>
          <w:t>Комментарий к статье 14</w:t>
        </w:r>
      </w:hyperlink>
      <w:r w:rsidRPr="005655FF">
        <w:rPr>
          <w:rFonts w:ascii="Times New Roman" w:eastAsia="Times New Roman" w:hAnsi="Times New Roman" w:cs="Times New Roman"/>
          <w:sz w:val="24"/>
          <w:szCs w:val="24"/>
          <w:lang w:eastAsia="ru-RU"/>
        </w:rPr>
        <w:br/>
      </w:r>
      <w:r w:rsidRPr="005655FF">
        <w:rPr>
          <w:rFonts w:ascii="Times New Roman" w:eastAsia="Times New Roman" w:hAnsi="Times New Roman" w:cs="Times New Roman"/>
          <w:sz w:val="24"/>
          <w:szCs w:val="24"/>
          <w:lang w:eastAsia="ru-RU"/>
        </w:rPr>
        <w:br/>
      </w:r>
    </w:p>
    <w:p w:rsidR="005655FF" w:rsidRPr="005655FF" w:rsidRDefault="005655FF" w:rsidP="005655F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t>Президент</w:t>
      </w:r>
      <w:r w:rsidRPr="005655FF">
        <w:rPr>
          <w:rFonts w:ascii="Times New Roman" w:eastAsia="Times New Roman" w:hAnsi="Times New Roman" w:cs="Times New Roman"/>
          <w:sz w:val="24"/>
          <w:szCs w:val="24"/>
          <w:lang w:eastAsia="ru-RU"/>
        </w:rPr>
        <w:br/>
        <w:t>Российской Федерации</w:t>
      </w:r>
      <w:r w:rsidRPr="005655FF">
        <w:rPr>
          <w:rFonts w:ascii="Times New Roman" w:eastAsia="Times New Roman" w:hAnsi="Times New Roman" w:cs="Times New Roman"/>
          <w:sz w:val="24"/>
          <w:szCs w:val="24"/>
          <w:lang w:eastAsia="ru-RU"/>
        </w:rPr>
        <w:br/>
        <w:t>Д.Медведев</w:t>
      </w:r>
    </w:p>
    <w:p w:rsidR="005655FF" w:rsidRPr="005655FF" w:rsidRDefault="005655FF" w:rsidP="005655FF">
      <w:pPr>
        <w:spacing w:before="100" w:beforeAutospacing="1" w:after="100" w:afterAutospacing="1" w:line="240" w:lineRule="auto"/>
        <w:rPr>
          <w:rFonts w:ascii="Times New Roman" w:eastAsia="Times New Roman" w:hAnsi="Times New Roman" w:cs="Times New Roman"/>
          <w:sz w:val="24"/>
          <w:szCs w:val="24"/>
          <w:lang w:eastAsia="ru-RU"/>
        </w:rPr>
      </w:pPr>
      <w:r w:rsidRPr="005655FF">
        <w:rPr>
          <w:rFonts w:ascii="Times New Roman" w:eastAsia="Times New Roman" w:hAnsi="Times New Roman" w:cs="Times New Roman"/>
          <w:sz w:val="24"/>
          <w:szCs w:val="24"/>
          <w:lang w:eastAsia="ru-RU"/>
        </w:rPr>
        <w:br/>
        <w:t>Москва, Кремль</w:t>
      </w:r>
      <w:r w:rsidRPr="005655FF">
        <w:rPr>
          <w:rFonts w:ascii="Times New Roman" w:eastAsia="Times New Roman" w:hAnsi="Times New Roman" w:cs="Times New Roman"/>
          <w:sz w:val="24"/>
          <w:szCs w:val="24"/>
          <w:lang w:eastAsia="ru-RU"/>
        </w:rPr>
        <w:br/>
        <w:t>25 декабря 2008 года</w:t>
      </w:r>
      <w:r w:rsidRPr="005655FF">
        <w:rPr>
          <w:rFonts w:ascii="Times New Roman" w:eastAsia="Times New Roman" w:hAnsi="Times New Roman" w:cs="Times New Roman"/>
          <w:sz w:val="24"/>
          <w:szCs w:val="24"/>
          <w:lang w:eastAsia="ru-RU"/>
        </w:rPr>
        <w:br/>
        <w:t xml:space="preserve">N 273-ФЗ </w:t>
      </w:r>
    </w:p>
    <w:p w:rsidR="00C9378D" w:rsidRDefault="00C9378D"/>
    <w:sectPr w:rsidR="00C937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339"/>
    <w:rsid w:val="00296339"/>
    <w:rsid w:val="005655FF"/>
    <w:rsid w:val="00C9378D"/>
    <w:rsid w:val="00E25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55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55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55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5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55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55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655FF"/>
  </w:style>
  <w:style w:type="paragraph" w:customStyle="1" w:styleId="formattext">
    <w:name w:val="format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5655FF"/>
  </w:style>
  <w:style w:type="character" w:styleId="a3">
    <w:name w:val="Hyperlink"/>
    <w:basedOn w:val="a0"/>
    <w:uiPriority w:val="99"/>
    <w:semiHidden/>
    <w:unhideWhenUsed/>
    <w:rsid w:val="005655FF"/>
    <w:rPr>
      <w:color w:val="0000FF"/>
      <w:u w:val="single"/>
    </w:rPr>
  </w:style>
  <w:style w:type="character" w:styleId="a4">
    <w:name w:val="FollowedHyperlink"/>
    <w:basedOn w:val="a0"/>
    <w:uiPriority w:val="99"/>
    <w:semiHidden/>
    <w:unhideWhenUsed/>
    <w:rsid w:val="005655FF"/>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655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655F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655F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55F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655F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655FF"/>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655FF"/>
  </w:style>
  <w:style w:type="paragraph" w:customStyle="1" w:styleId="formattext">
    <w:name w:val="format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655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5655FF"/>
  </w:style>
  <w:style w:type="character" w:styleId="a3">
    <w:name w:val="Hyperlink"/>
    <w:basedOn w:val="a0"/>
    <w:uiPriority w:val="99"/>
    <w:semiHidden/>
    <w:unhideWhenUsed/>
    <w:rsid w:val="005655FF"/>
    <w:rPr>
      <w:color w:val="0000FF"/>
      <w:u w:val="single"/>
    </w:rPr>
  </w:style>
  <w:style w:type="character" w:styleId="a4">
    <w:name w:val="FollowedHyperlink"/>
    <w:basedOn w:val="a0"/>
    <w:uiPriority w:val="99"/>
    <w:semiHidden/>
    <w:unhideWhenUsed/>
    <w:rsid w:val="005655FF"/>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514153">
      <w:bodyDiv w:val="1"/>
      <w:marLeft w:val="0"/>
      <w:marRight w:val="0"/>
      <w:marTop w:val="0"/>
      <w:marBottom w:val="0"/>
      <w:divBdr>
        <w:top w:val="none" w:sz="0" w:space="0" w:color="auto"/>
        <w:left w:val="none" w:sz="0" w:space="0" w:color="auto"/>
        <w:bottom w:val="none" w:sz="0" w:space="0" w:color="auto"/>
        <w:right w:val="none" w:sz="0" w:space="0" w:color="auto"/>
      </w:divBdr>
      <w:divsChild>
        <w:div w:id="4227224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312676" TargetMode="External"/><Relationship Id="rId117" Type="http://schemas.openxmlformats.org/officeDocument/2006/relationships/hyperlink" Target="http://docs.cntd.ru/document/420313102" TargetMode="External"/><Relationship Id="rId21" Type="http://schemas.openxmlformats.org/officeDocument/2006/relationships/hyperlink" Target="http://docs.cntd.ru/document/420363377" TargetMode="External"/><Relationship Id="rId42" Type="http://schemas.openxmlformats.org/officeDocument/2006/relationships/hyperlink" Target="http://docs.cntd.ru/document/420373836" TargetMode="External"/><Relationship Id="rId47" Type="http://schemas.openxmlformats.org/officeDocument/2006/relationships/hyperlink" Target="http://docs.cntd.ru/document/420241316" TargetMode="External"/><Relationship Id="rId63" Type="http://schemas.openxmlformats.org/officeDocument/2006/relationships/hyperlink" Target="http://docs.cntd.ru/document/902389610" TargetMode="External"/><Relationship Id="rId68" Type="http://schemas.openxmlformats.org/officeDocument/2006/relationships/hyperlink" Target="http://docs.cntd.ru/document/902383513" TargetMode="External"/><Relationship Id="rId84" Type="http://schemas.openxmlformats.org/officeDocument/2006/relationships/hyperlink" Target="http://docs.cntd.ru/document/420373836" TargetMode="External"/><Relationship Id="rId89" Type="http://schemas.openxmlformats.org/officeDocument/2006/relationships/hyperlink" Target="http://docs.cntd.ru/document/420363377" TargetMode="External"/><Relationship Id="rId112" Type="http://schemas.openxmlformats.org/officeDocument/2006/relationships/hyperlink" Target="http://docs.cntd.ru/document/902312676" TargetMode="External"/><Relationship Id="rId133" Type="http://schemas.openxmlformats.org/officeDocument/2006/relationships/hyperlink" Target="http://docs.cntd.ru/document/420306489" TargetMode="External"/><Relationship Id="rId138" Type="http://schemas.openxmlformats.org/officeDocument/2006/relationships/hyperlink" Target="http://docs.cntd.ru/document/902312676" TargetMode="External"/><Relationship Id="rId154" Type="http://schemas.openxmlformats.org/officeDocument/2006/relationships/hyperlink" Target="http://docs.cntd.ru/document/902312676" TargetMode="External"/><Relationship Id="rId159" Type="http://schemas.openxmlformats.org/officeDocument/2006/relationships/hyperlink" Target="http://docs.cntd.ru/document/420363377" TargetMode="External"/><Relationship Id="rId170" Type="http://schemas.openxmlformats.org/officeDocument/2006/relationships/theme" Target="theme/theme1.xml"/><Relationship Id="rId16" Type="http://schemas.openxmlformats.org/officeDocument/2006/relationships/hyperlink" Target="http://docs.cntd.ru/document/420241316" TargetMode="External"/><Relationship Id="rId107" Type="http://schemas.openxmlformats.org/officeDocument/2006/relationships/hyperlink" Target="http://docs.cntd.ru/document/902312676" TargetMode="External"/><Relationship Id="rId11" Type="http://schemas.openxmlformats.org/officeDocument/2006/relationships/hyperlink" Target="http://docs.cntd.ru/document/902389610" TargetMode="External"/><Relationship Id="rId32" Type="http://schemas.openxmlformats.org/officeDocument/2006/relationships/hyperlink" Target="http://docs.cntd.ru/document/420373836" TargetMode="External"/><Relationship Id="rId37" Type="http://schemas.openxmlformats.org/officeDocument/2006/relationships/hyperlink" Target="http://docs.cntd.ru/document/902312676" TargetMode="External"/><Relationship Id="rId53" Type="http://schemas.openxmlformats.org/officeDocument/2006/relationships/hyperlink" Target="http://docs.cntd.ru/document/420387760" TargetMode="External"/><Relationship Id="rId58" Type="http://schemas.openxmlformats.org/officeDocument/2006/relationships/hyperlink" Target="http://docs.cntd.ru/document/902383513" TargetMode="External"/><Relationship Id="rId74" Type="http://schemas.openxmlformats.org/officeDocument/2006/relationships/hyperlink" Target="http://docs.cntd.ru/document/420363377" TargetMode="External"/><Relationship Id="rId79" Type="http://schemas.openxmlformats.org/officeDocument/2006/relationships/hyperlink" Target="http://docs.cntd.ru/document/420363377" TargetMode="External"/><Relationship Id="rId102" Type="http://schemas.openxmlformats.org/officeDocument/2006/relationships/hyperlink" Target="http://docs.cntd.ru/document/902312676" TargetMode="External"/><Relationship Id="rId123" Type="http://schemas.openxmlformats.org/officeDocument/2006/relationships/hyperlink" Target="http://docs.cntd.ru/document/420395332" TargetMode="External"/><Relationship Id="rId128" Type="http://schemas.openxmlformats.org/officeDocument/2006/relationships/hyperlink" Target="http://docs.cntd.ru/document/420313102" TargetMode="External"/><Relationship Id="rId144" Type="http://schemas.openxmlformats.org/officeDocument/2006/relationships/hyperlink" Target="http://docs.cntd.ru/document/901904391" TargetMode="External"/><Relationship Id="rId149" Type="http://schemas.openxmlformats.org/officeDocument/2006/relationships/hyperlink" Target="http://docs.cntd.ru/document/420373836" TargetMode="External"/><Relationship Id="rId5" Type="http://schemas.openxmlformats.org/officeDocument/2006/relationships/hyperlink" Target="http://docs.cntd.ru/document/902288596" TargetMode="External"/><Relationship Id="rId90" Type="http://schemas.openxmlformats.org/officeDocument/2006/relationships/hyperlink" Target="http://docs.cntd.ru/document/902383514" TargetMode="External"/><Relationship Id="rId95" Type="http://schemas.openxmlformats.org/officeDocument/2006/relationships/hyperlink" Target="http://docs.cntd.ru/document/420395332" TargetMode="External"/><Relationship Id="rId160" Type="http://schemas.openxmlformats.org/officeDocument/2006/relationships/hyperlink" Target="http://docs.cntd.ru/document/902383513" TargetMode="External"/><Relationship Id="rId165" Type="http://schemas.openxmlformats.org/officeDocument/2006/relationships/hyperlink" Target="http://docs.cntd.ru/document/420313102" TargetMode="External"/><Relationship Id="rId22" Type="http://schemas.openxmlformats.org/officeDocument/2006/relationships/hyperlink" Target="http://docs.cntd.ru/document/420387760" TargetMode="External"/><Relationship Id="rId27" Type="http://schemas.openxmlformats.org/officeDocument/2006/relationships/hyperlink" Target="http://docs.cntd.ru/document/902312676" TargetMode="External"/><Relationship Id="rId43" Type="http://schemas.openxmlformats.org/officeDocument/2006/relationships/hyperlink" Target="http://docs.cntd.ru/document/499018380" TargetMode="External"/><Relationship Id="rId48" Type="http://schemas.openxmlformats.org/officeDocument/2006/relationships/hyperlink" Target="http://docs.cntd.ru/document/420363377" TargetMode="External"/><Relationship Id="rId64" Type="http://schemas.openxmlformats.org/officeDocument/2006/relationships/hyperlink" Target="http://docs.cntd.ru/document/420241316" TargetMode="External"/><Relationship Id="rId69" Type="http://schemas.openxmlformats.org/officeDocument/2006/relationships/hyperlink" Target="http://docs.cntd.ru/document/420395332" TargetMode="External"/><Relationship Id="rId113" Type="http://schemas.openxmlformats.org/officeDocument/2006/relationships/hyperlink" Target="http://docs.cntd.ru/document/902312676" TargetMode="External"/><Relationship Id="rId118" Type="http://schemas.openxmlformats.org/officeDocument/2006/relationships/hyperlink" Target="http://docs.cntd.ru/document/420313102" TargetMode="External"/><Relationship Id="rId134" Type="http://schemas.openxmlformats.org/officeDocument/2006/relationships/hyperlink" Target="http://docs.cntd.ru/document/902383513" TargetMode="External"/><Relationship Id="rId139" Type="http://schemas.openxmlformats.org/officeDocument/2006/relationships/hyperlink" Target="http://docs.cntd.ru/document/420373836" TargetMode="External"/><Relationship Id="rId80" Type="http://schemas.openxmlformats.org/officeDocument/2006/relationships/hyperlink" Target="http://docs.cntd.ru/document/902383513" TargetMode="External"/><Relationship Id="rId85" Type="http://schemas.openxmlformats.org/officeDocument/2006/relationships/hyperlink" Target="http://docs.cntd.ru/document/902383514" TargetMode="External"/><Relationship Id="rId150" Type="http://schemas.openxmlformats.org/officeDocument/2006/relationships/hyperlink" Target="http://docs.cntd.ru/document/902383513" TargetMode="External"/><Relationship Id="rId155" Type="http://schemas.openxmlformats.org/officeDocument/2006/relationships/hyperlink" Target="http://docs.cntd.ru/document/420373836" TargetMode="External"/><Relationship Id="rId12" Type="http://schemas.openxmlformats.org/officeDocument/2006/relationships/hyperlink" Target="http://docs.cntd.ru/document/499018403" TargetMode="External"/><Relationship Id="rId17" Type="http://schemas.openxmlformats.org/officeDocument/2006/relationships/hyperlink" Target="http://docs.cntd.ru/document/420306489" TargetMode="External"/><Relationship Id="rId33" Type="http://schemas.openxmlformats.org/officeDocument/2006/relationships/hyperlink" Target="http://docs.cntd.ru/document/902312676" TargetMode="External"/><Relationship Id="rId38" Type="http://schemas.openxmlformats.org/officeDocument/2006/relationships/hyperlink" Target="http://docs.cntd.ru/document/902383513" TargetMode="External"/><Relationship Id="rId59" Type="http://schemas.openxmlformats.org/officeDocument/2006/relationships/hyperlink" Target="http://docs.cntd.ru/document/420241316" TargetMode="External"/><Relationship Id="rId103" Type="http://schemas.openxmlformats.org/officeDocument/2006/relationships/hyperlink" Target="http://docs.cntd.ru/document/902383513" TargetMode="External"/><Relationship Id="rId108" Type="http://schemas.openxmlformats.org/officeDocument/2006/relationships/hyperlink" Target="http://docs.cntd.ru/document/902312676" TargetMode="External"/><Relationship Id="rId124" Type="http://schemas.openxmlformats.org/officeDocument/2006/relationships/hyperlink" Target="http://docs.cntd.ru/document/902383514" TargetMode="External"/><Relationship Id="rId129" Type="http://schemas.openxmlformats.org/officeDocument/2006/relationships/hyperlink" Target="http://docs.cntd.ru/document/902312676" TargetMode="External"/><Relationship Id="rId54" Type="http://schemas.openxmlformats.org/officeDocument/2006/relationships/hyperlink" Target="http://docs.cntd.ru/document/420241316" TargetMode="External"/><Relationship Id="rId70" Type="http://schemas.openxmlformats.org/officeDocument/2006/relationships/hyperlink" Target="http://docs.cntd.ru/document/420395332" TargetMode="External"/><Relationship Id="rId75" Type="http://schemas.openxmlformats.org/officeDocument/2006/relationships/hyperlink" Target="http://docs.cntd.ru/document/420395332" TargetMode="External"/><Relationship Id="rId91" Type="http://schemas.openxmlformats.org/officeDocument/2006/relationships/hyperlink" Target="http://docs.cntd.ru/document/420395332" TargetMode="External"/><Relationship Id="rId96" Type="http://schemas.openxmlformats.org/officeDocument/2006/relationships/hyperlink" Target="http://docs.cntd.ru/document/420306489" TargetMode="External"/><Relationship Id="rId140" Type="http://schemas.openxmlformats.org/officeDocument/2006/relationships/hyperlink" Target="http://docs.cntd.ru/document/420363377" TargetMode="External"/><Relationship Id="rId145" Type="http://schemas.openxmlformats.org/officeDocument/2006/relationships/hyperlink" Target="http://docs.cntd.ru/document/901904391" TargetMode="External"/><Relationship Id="rId161" Type="http://schemas.openxmlformats.org/officeDocument/2006/relationships/hyperlink" Target="http://docs.cntd.ru/document/420363377" TargetMode="External"/><Relationship Id="rId166" Type="http://schemas.openxmlformats.org/officeDocument/2006/relationships/hyperlink" Target="http://docs.cntd.ru/document/499018403" TargetMode="External"/><Relationship Id="rId1" Type="http://schemas.openxmlformats.org/officeDocument/2006/relationships/styles" Target="styles.xml"/><Relationship Id="rId6" Type="http://schemas.openxmlformats.org/officeDocument/2006/relationships/hyperlink" Target="http://docs.cntd.ru/document/902288596" TargetMode="External"/><Relationship Id="rId15" Type="http://schemas.openxmlformats.org/officeDocument/2006/relationships/hyperlink" Target="http://docs.cntd.ru/document/499067429" TargetMode="External"/><Relationship Id="rId23" Type="http://schemas.openxmlformats.org/officeDocument/2006/relationships/hyperlink" Target="http://docs.cntd.ru/document/420395332" TargetMode="External"/><Relationship Id="rId28" Type="http://schemas.openxmlformats.org/officeDocument/2006/relationships/hyperlink" Target="http://docs.cntd.ru/document/420373836" TargetMode="External"/><Relationship Id="rId36" Type="http://schemas.openxmlformats.org/officeDocument/2006/relationships/hyperlink" Target="http://docs.cntd.ru/document/902312676" TargetMode="External"/><Relationship Id="rId49" Type="http://schemas.openxmlformats.org/officeDocument/2006/relationships/hyperlink" Target="http://docs.cntd.ru/document/420313102" TargetMode="External"/><Relationship Id="rId57" Type="http://schemas.openxmlformats.org/officeDocument/2006/relationships/hyperlink" Target="http://docs.cntd.ru/document/420373836" TargetMode="External"/><Relationship Id="rId106" Type="http://schemas.openxmlformats.org/officeDocument/2006/relationships/hyperlink" Target="http://docs.cntd.ru/document/420373836" TargetMode="External"/><Relationship Id="rId114" Type="http://schemas.openxmlformats.org/officeDocument/2006/relationships/hyperlink" Target="http://docs.cntd.ru/document/420373836" TargetMode="External"/><Relationship Id="rId119" Type="http://schemas.openxmlformats.org/officeDocument/2006/relationships/hyperlink" Target="http://docs.cntd.ru/document/420306489" TargetMode="External"/><Relationship Id="rId127" Type="http://schemas.openxmlformats.org/officeDocument/2006/relationships/hyperlink" Target="http://docs.cntd.ru/document/420306489" TargetMode="External"/><Relationship Id="rId10" Type="http://schemas.openxmlformats.org/officeDocument/2006/relationships/hyperlink" Target="http://docs.cntd.ru/document/902383513" TargetMode="External"/><Relationship Id="rId31" Type="http://schemas.openxmlformats.org/officeDocument/2006/relationships/hyperlink" Target="http://docs.cntd.ru/document/420373836" TargetMode="External"/><Relationship Id="rId44" Type="http://schemas.openxmlformats.org/officeDocument/2006/relationships/hyperlink" Target="http://docs.cntd.ru/document/420395332" TargetMode="External"/><Relationship Id="rId52" Type="http://schemas.openxmlformats.org/officeDocument/2006/relationships/hyperlink" Target="http://docs.cntd.ru/document/499018380" TargetMode="External"/><Relationship Id="rId60" Type="http://schemas.openxmlformats.org/officeDocument/2006/relationships/hyperlink" Target="http://docs.cntd.ru/document/902383513" TargetMode="External"/><Relationship Id="rId65" Type="http://schemas.openxmlformats.org/officeDocument/2006/relationships/hyperlink" Target="http://docs.cntd.ru/document/420241316" TargetMode="External"/><Relationship Id="rId73" Type="http://schemas.openxmlformats.org/officeDocument/2006/relationships/hyperlink" Target="http://docs.cntd.ru/document/420318435" TargetMode="External"/><Relationship Id="rId78" Type="http://schemas.openxmlformats.org/officeDocument/2006/relationships/hyperlink" Target="http://docs.cntd.ru/document/902389610" TargetMode="External"/><Relationship Id="rId81" Type="http://schemas.openxmlformats.org/officeDocument/2006/relationships/hyperlink" Target="http://docs.cntd.ru/document/902389610" TargetMode="External"/><Relationship Id="rId86" Type="http://schemas.openxmlformats.org/officeDocument/2006/relationships/hyperlink" Target="http://docs.cntd.ru/document/420395332" TargetMode="External"/><Relationship Id="rId94" Type="http://schemas.openxmlformats.org/officeDocument/2006/relationships/hyperlink" Target="http://docs.cntd.ru/document/420373836" TargetMode="External"/><Relationship Id="rId99" Type="http://schemas.openxmlformats.org/officeDocument/2006/relationships/hyperlink" Target="http://docs.cntd.ru/document/420373836" TargetMode="External"/><Relationship Id="rId101" Type="http://schemas.openxmlformats.org/officeDocument/2006/relationships/hyperlink" Target="http://docs.cntd.ru/document/420363377" TargetMode="External"/><Relationship Id="rId122" Type="http://schemas.openxmlformats.org/officeDocument/2006/relationships/hyperlink" Target="http://docs.cntd.ru/document/420395332" TargetMode="External"/><Relationship Id="rId130" Type="http://schemas.openxmlformats.org/officeDocument/2006/relationships/hyperlink" Target="http://docs.cntd.ru/document/420373836" TargetMode="External"/><Relationship Id="rId135" Type="http://schemas.openxmlformats.org/officeDocument/2006/relationships/hyperlink" Target="http://docs.cntd.ru/document/420306489" TargetMode="External"/><Relationship Id="rId143" Type="http://schemas.openxmlformats.org/officeDocument/2006/relationships/hyperlink" Target="http://docs.cntd.ru/document/901904391" TargetMode="External"/><Relationship Id="rId148" Type="http://schemas.openxmlformats.org/officeDocument/2006/relationships/hyperlink" Target="http://docs.cntd.ru/document/420363377" TargetMode="External"/><Relationship Id="rId151" Type="http://schemas.openxmlformats.org/officeDocument/2006/relationships/hyperlink" Target="http://docs.cntd.ru/document/420335674" TargetMode="External"/><Relationship Id="rId156" Type="http://schemas.openxmlformats.org/officeDocument/2006/relationships/hyperlink" Target="http://docs.cntd.ru/document/420373836" TargetMode="External"/><Relationship Id="rId164" Type="http://schemas.openxmlformats.org/officeDocument/2006/relationships/hyperlink" Target="http://docs.cntd.ru/document/420373836"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2383513" TargetMode="External"/><Relationship Id="rId13" Type="http://schemas.openxmlformats.org/officeDocument/2006/relationships/hyperlink" Target="http://docs.cntd.ru/document/499046896" TargetMode="External"/><Relationship Id="rId18" Type="http://schemas.openxmlformats.org/officeDocument/2006/relationships/hyperlink" Target="http://docs.cntd.ru/document/420313102" TargetMode="External"/><Relationship Id="rId39" Type="http://schemas.openxmlformats.org/officeDocument/2006/relationships/hyperlink" Target="http://docs.cntd.ru/document/420373836" TargetMode="External"/><Relationship Id="rId109" Type="http://schemas.openxmlformats.org/officeDocument/2006/relationships/hyperlink" Target="http://docs.cntd.ru/document/902312676" TargetMode="External"/><Relationship Id="rId34" Type="http://schemas.openxmlformats.org/officeDocument/2006/relationships/hyperlink" Target="http://docs.cntd.ru/document/9010146" TargetMode="External"/><Relationship Id="rId50" Type="http://schemas.openxmlformats.org/officeDocument/2006/relationships/hyperlink" Target="http://docs.cntd.ru/document/420241316" TargetMode="External"/><Relationship Id="rId55" Type="http://schemas.openxmlformats.org/officeDocument/2006/relationships/hyperlink" Target="http://docs.cntd.ru/document/420363377" TargetMode="External"/><Relationship Id="rId76" Type="http://schemas.openxmlformats.org/officeDocument/2006/relationships/hyperlink" Target="http://docs.cntd.ru/document/902389610" TargetMode="External"/><Relationship Id="rId97" Type="http://schemas.openxmlformats.org/officeDocument/2006/relationships/hyperlink" Target="http://docs.cntd.ru/document/420373836" TargetMode="External"/><Relationship Id="rId104" Type="http://schemas.openxmlformats.org/officeDocument/2006/relationships/hyperlink" Target="http://docs.cntd.ru/document/420306489" TargetMode="External"/><Relationship Id="rId120" Type="http://schemas.openxmlformats.org/officeDocument/2006/relationships/hyperlink" Target="http://docs.cntd.ru/document/420313102" TargetMode="External"/><Relationship Id="rId125" Type="http://schemas.openxmlformats.org/officeDocument/2006/relationships/hyperlink" Target="http://docs.cntd.ru/document/499018380" TargetMode="External"/><Relationship Id="rId141" Type="http://schemas.openxmlformats.org/officeDocument/2006/relationships/hyperlink" Target="http://docs.cntd.ru/document/901904391" TargetMode="External"/><Relationship Id="rId146" Type="http://schemas.openxmlformats.org/officeDocument/2006/relationships/hyperlink" Target="http://docs.cntd.ru/document/902312676" TargetMode="External"/><Relationship Id="rId167" Type="http://schemas.openxmlformats.org/officeDocument/2006/relationships/hyperlink" Target="http://docs.cntd.ru/document/420373836" TargetMode="External"/><Relationship Id="rId7" Type="http://schemas.openxmlformats.org/officeDocument/2006/relationships/hyperlink" Target="http://docs.cntd.ru/document/902312676" TargetMode="External"/><Relationship Id="rId71" Type="http://schemas.openxmlformats.org/officeDocument/2006/relationships/hyperlink" Target="http://docs.cntd.ru/document/420395332" TargetMode="External"/><Relationship Id="rId92" Type="http://schemas.openxmlformats.org/officeDocument/2006/relationships/hyperlink" Target="http://docs.cntd.ru/document/902383513" TargetMode="External"/><Relationship Id="rId162" Type="http://schemas.openxmlformats.org/officeDocument/2006/relationships/hyperlink" Target="http://docs.cntd.ru/document/420373836" TargetMode="External"/><Relationship Id="rId2" Type="http://schemas.microsoft.com/office/2007/relationships/stylesWithEffects" Target="stylesWithEffects.xml"/><Relationship Id="rId29" Type="http://schemas.openxmlformats.org/officeDocument/2006/relationships/hyperlink" Target="http://docs.cntd.ru/document/9004937" TargetMode="External"/><Relationship Id="rId24" Type="http://schemas.openxmlformats.org/officeDocument/2006/relationships/hyperlink" Target="http://docs.cntd.ru/document/420373836" TargetMode="External"/><Relationship Id="rId40" Type="http://schemas.openxmlformats.org/officeDocument/2006/relationships/hyperlink" Target="http://docs.cntd.ru/document/902312676" TargetMode="External"/><Relationship Id="rId45" Type="http://schemas.openxmlformats.org/officeDocument/2006/relationships/hyperlink" Target="http://docs.cntd.ru/document/420363377" TargetMode="External"/><Relationship Id="rId66" Type="http://schemas.openxmlformats.org/officeDocument/2006/relationships/hyperlink" Target="http://docs.cntd.ru/document/420395332" TargetMode="External"/><Relationship Id="rId87" Type="http://schemas.openxmlformats.org/officeDocument/2006/relationships/hyperlink" Target="http://docs.cntd.ru/document/902383514" TargetMode="External"/><Relationship Id="rId110" Type="http://schemas.openxmlformats.org/officeDocument/2006/relationships/hyperlink" Target="http://docs.cntd.ru/document/902312676" TargetMode="External"/><Relationship Id="rId115" Type="http://schemas.openxmlformats.org/officeDocument/2006/relationships/hyperlink" Target="http://docs.cntd.ru/document/499046896" TargetMode="External"/><Relationship Id="rId131" Type="http://schemas.openxmlformats.org/officeDocument/2006/relationships/hyperlink" Target="http://docs.cntd.ru/document/902312676" TargetMode="External"/><Relationship Id="rId136" Type="http://schemas.openxmlformats.org/officeDocument/2006/relationships/hyperlink" Target="http://docs.cntd.ru/document/420363377" TargetMode="External"/><Relationship Id="rId157" Type="http://schemas.openxmlformats.org/officeDocument/2006/relationships/hyperlink" Target="http://docs.cntd.ru/document/902312676" TargetMode="External"/><Relationship Id="rId61" Type="http://schemas.openxmlformats.org/officeDocument/2006/relationships/hyperlink" Target="http://docs.cntd.ru/document/420241316" TargetMode="External"/><Relationship Id="rId82" Type="http://schemas.openxmlformats.org/officeDocument/2006/relationships/hyperlink" Target="http://docs.cntd.ru/document/420363377" TargetMode="External"/><Relationship Id="rId152" Type="http://schemas.openxmlformats.org/officeDocument/2006/relationships/hyperlink" Target="http://docs.cntd.ru/document/420363377" TargetMode="External"/><Relationship Id="rId19" Type="http://schemas.openxmlformats.org/officeDocument/2006/relationships/hyperlink" Target="http://docs.cntd.ru/document/420318435" TargetMode="External"/><Relationship Id="rId14" Type="http://schemas.openxmlformats.org/officeDocument/2006/relationships/hyperlink" Target="http://docs.cntd.ru/document/499067429" TargetMode="External"/><Relationship Id="rId30" Type="http://schemas.openxmlformats.org/officeDocument/2006/relationships/hyperlink" Target="http://docs.cntd.ru/document/420373836" TargetMode="External"/><Relationship Id="rId35" Type="http://schemas.openxmlformats.org/officeDocument/2006/relationships/hyperlink" Target="http://docs.cntd.ru/document/420373836" TargetMode="External"/><Relationship Id="rId56" Type="http://schemas.openxmlformats.org/officeDocument/2006/relationships/hyperlink" Target="http://docs.cntd.ru/document/499018403" TargetMode="External"/><Relationship Id="rId77" Type="http://schemas.openxmlformats.org/officeDocument/2006/relationships/hyperlink" Target="http://docs.cntd.ru/document/902383513" TargetMode="External"/><Relationship Id="rId100" Type="http://schemas.openxmlformats.org/officeDocument/2006/relationships/hyperlink" Target="http://docs.cntd.ru/document/902383513" TargetMode="External"/><Relationship Id="rId105" Type="http://schemas.openxmlformats.org/officeDocument/2006/relationships/hyperlink" Target="http://docs.cntd.ru/document/420363377" TargetMode="External"/><Relationship Id="rId126" Type="http://schemas.openxmlformats.org/officeDocument/2006/relationships/hyperlink" Target="http://docs.cntd.ru/document/420395332" TargetMode="External"/><Relationship Id="rId147" Type="http://schemas.openxmlformats.org/officeDocument/2006/relationships/hyperlink" Target="http://docs.cntd.ru/document/420306489" TargetMode="External"/><Relationship Id="rId168" Type="http://schemas.openxmlformats.org/officeDocument/2006/relationships/hyperlink" Target="http://docs.cntd.ru/document/420373836" TargetMode="External"/><Relationship Id="rId8" Type="http://schemas.openxmlformats.org/officeDocument/2006/relationships/hyperlink" Target="http://docs.cntd.ru/document/902312676" TargetMode="External"/><Relationship Id="rId51" Type="http://schemas.openxmlformats.org/officeDocument/2006/relationships/hyperlink" Target="http://docs.cntd.ru/document/420313102" TargetMode="External"/><Relationship Id="rId72" Type="http://schemas.openxmlformats.org/officeDocument/2006/relationships/hyperlink" Target="http://docs.cntd.ru/document/902383513" TargetMode="External"/><Relationship Id="rId93" Type="http://schemas.openxmlformats.org/officeDocument/2006/relationships/hyperlink" Target="http://docs.cntd.ru/document/420373836" TargetMode="External"/><Relationship Id="rId98" Type="http://schemas.openxmlformats.org/officeDocument/2006/relationships/hyperlink" Target="http://docs.cntd.ru/document/420306489" TargetMode="External"/><Relationship Id="rId121" Type="http://schemas.openxmlformats.org/officeDocument/2006/relationships/hyperlink" Target="http://docs.cntd.ru/document/420395332" TargetMode="External"/><Relationship Id="rId142" Type="http://schemas.openxmlformats.org/officeDocument/2006/relationships/hyperlink" Target="http://docs.cntd.ru/document/901904391" TargetMode="External"/><Relationship Id="rId163" Type="http://schemas.openxmlformats.org/officeDocument/2006/relationships/hyperlink" Target="http://docs.cntd.ru/document/902383513" TargetMode="External"/><Relationship Id="rId3" Type="http://schemas.openxmlformats.org/officeDocument/2006/relationships/settings" Target="settings.xml"/><Relationship Id="rId25" Type="http://schemas.openxmlformats.org/officeDocument/2006/relationships/hyperlink" Target="http://docs.cntd.ru/document/420373836" TargetMode="External"/><Relationship Id="rId46" Type="http://schemas.openxmlformats.org/officeDocument/2006/relationships/hyperlink" Target="http://docs.cntd.ru/document/420313102" TargetMode="External"/><Relationship Id="rId67" Type="http://schemas.openxmlformats.org/officeDocument/2006/relationships/hyperlink" Target="http://docs.cntd.ru/document/420395332" TargetMode="External"/><Relationship Id="rId116" Type="http://schemas.openxmlformats.org/officeDocument/2006/relationships/hyperlink" Target="http://docs.cntd.ru/document/420395332" TargetMode="External"/><Relationship Id="rId137" Type="http://schemas.openxmlformats.org/officeDocument/2006/relationships/hyperlink" Target="http://docs.cntd.ru/document/902383513" TargetMode="External"/><Relationship Id="rId158" Type="http://schemas.openxmlformats.org/officeDocument/2006/relationships/hyperlink" Target="http://docs.cntd.ru/document/420373836" TargetMode="External"/><Relationship Id="rId20" Type="http://schemas.openxmlformats.org/officeDocument/2006/relationships/hyperlink" Target="http://docs.cntd.ru/document/420335674" TargetMode="External"/><Relationship Id="rId41" Type="http://schemas.openxmlformats.org/officeDocument/2006/relationships/hyperlink" Target="http://docs.cntd.ru/document/499067429" TargetMode="External"/><Relationship Id="rId62" Type="http://schemas.openxmlformats.org/officeDocument/2006/relationships/hyperlink" Target="http://docs.cntd.ru/document/420363377" TargetMode="External"/><Relationship Id="rId83" Type="http://schemas.openxmlformats.org/officeDocument/2006/relationships/hyperlink" Target="http://docs.cntd.ru/document/902312676" TargetMode="External"/><Relationship Id="rId88" Type="http://schemas.openxmlformats.org/officeDocument/2006/relationships/hyperlink" Target="http://docs.cntd.ru/document/420395332" TargetMode="External"/><Relationship Id="rId111" Type="http://schemas.openxmlformats.org/officeDocument/2006/relationships/hyperlink" Target="http://docs.cntd.ru/document/902312676" TargetMode="External"/><Relationship Id="rId132" Type="http://schemas.openxmlformats.org/officeDocument/2006/relationships/hyperlink" Target="http://docs.cntd.ru/document/420373836" TargetMode="External"/><Relationship Id="rId153" Type="http://schemas.openxmlformats.org/officeDocument/2006/relationships/hyperlink" Target="http://docs.cntd.ru/document/9023835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14250</Words>
  <Characters>81230</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95290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Верочка</dc:creator>
  <cp:lastModifiedBy>Наталья Михайловна</cp:lastModifiedBy>
  <cp:revision>2</cp:revision>
  <dcterms:created xsi:type="dcterms:W3CDTF">2017-09-15T12:56:00Z</dcterms:created>
  <dcterms:modified xsi:type="dcterms:W3CDTF">2017-09-15T12:56:00Z</dcterms:modified>
</cp:coreProperties>
</file>